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C26" w:rsidRPr="00236C26" w:rsidRDefault="00236C26" w:rsidP="00236C26">
      <w:pPr>
        <w:pBdr>
          <w:bottom w:val="single" w:sz="6" w:space="0" w:color="AAAAAA"/>
        </w:pBdr>
        <w:spacing w:after="60" w:line="240" w:lineRule="auto"/>
        <w:outlineLvl w:val="0"/>
        <w:rPr>
          <w:rFonts w:ascii="Georgia" w:eastAsia="Times New Roman" w:hAnsi="Georgia" w:cs="Times New Roman"/>
          <w:color w:val="000000"/>
          <w:kern w:val="36"/>
          <w:sz w:val="43"/>
          <w:szCs w:val="43"/>
          <w:lang w:eastAsia="tr-TR"/>
        </w:rPr>
      </w:pPr>
      <w:bookmarkStart w:id="0" w:name="_GoBack"/>
      <w:r w:rsidRPr="00236C26">
        <w:rPr>
          <w:rFonts w:ascii="Georgia" w:eastAsia="Times New Roman" w:hAnsi="Georgia" w:cs="Times New Roman"/>
          <w:color w:val="000000"/>
          <w:kern w:val="36"/>
          <w:sz w:val="43"/>
          <w:szCs w:val="43"/>
          <w:lang w:eastAsia="tr-TR"/>
        </w:rPr>
        <w:t>Kinetik teori</w:t>
      </w:r>
    </w:p>
    <w:bookmarkEnd w:id="0"/>
    <w:p w:rsidR="00236C26" w:rsidRPr="00236C26" w:rsidRDefault="00236C26" w:rsidP="00236C26">
      <w:pPr>
        <w:spacing w:after="0" w:line="240" w:lineRule="auto"/>
        <w:rPr>
          <w:rFonts w:ascii="Times New Roman" w:eastAsia="Times New Roman" w:hAnsi="Times New Roman" w:cs="Times New Roman"/>
          <w:sz w:val="19"/>
          <w:szCs w:val="19"/>
          <w:lang w:eastAsia="tr-TR"/>
        </w:rPr>
      </w:pPr>
      <w:proofErr w:type="spellStart"/>
      <w:r w:rsidRPr="00236C26">
        <w:rPr>
          <w:rFonts w:ascii="Times New Roman" w:eastAsia="Times New Roman" w:hAnsi="Times New Roman" w:cs="Times New Roman"/>
          <w:sz w:val="19"/>
          <w:szCs w:val="19"/>
          <w:lang w:eastAsia="tr-TR"/>
        </w:rPr>
        <w:t>Vikipedi</w:t>
      </w:r>
      <w:proofErr w:type="spellEnd"/>
      <w:r w:rsidRPr="00236C26">
        <w:rPr>
          <w:rFonts w:ascii="Times New Roman" w:eastAsia="Times New Roman" w:hAnsi="Times New Roman" w:cs="Times New Roman"/>
          <w:sz w:val="19"/>
          <w:szCs w:val="19"/>
          <w:lang w:eastAsia="tr-TR"/>
        </w:rPr>
        <w:t>, özgür ansiklopedi</w:t>
      </w:r>
    </w:p>
    <w:p w:rsidR="00236C26" w:rsidRPr="00236C26" w:rsidRDefault="00236C26" w:rsidP="00236C26">
      <w:pPr>
        <w:spacing w:before="120" w:after="120" w:line="240" w:lineRule="auto"/>
        <w:rPr>
          <w:rFonts w:ascii="Times New Roman" w:eastAsia="Times New Roman" w:hAnsi="Times New Roman" w:cs="Times New Roman"/>
          <w:sz w:val="21"/>
          <w:szCs w:val="21"/>
          <w:lang w:eastAsia="tr-TR"/>
        </w:rPr>
      </w:pPr>
      <w:r w:rsidRPr="00236C26">
        <w:rPr>
          <w:rFonts w:ascii="Times New Roman" w:eastAsia="Times New Roman" w:hAnsi="Times New Roman" w:cs="Times New Roman"/>
          <w:b/>
          <w:bCs/>
          <w:sz w:val="21"/>
          <w:szCs w:val="21"/>
          <w:lang w:eastAsia="tr-TR"/>
        </w:rPr>
        <w:t>Kinetik teori</w:t>
      </w:r>
      <w:r w:rsidRPr="00236C26">
        <w:rPr>
          <w:rFonts w:ascii="Times New Roman" w:eastAsia="Times New Roman" w:hAnsi="Times New Roman" w:cs="Times New Roman"/>
          <w:sz w:val="21"/>
          <w:szCs w:val="21"/>
          <w:lang w:eastAsia="tr-TR"/>
        </w:rPr>
        <w:t> veya </w:t>
      </w:r>
      <w:r w:rsidRPr="00236C26">
        <w:rPr>
          <w:rFonts w:ascii="Times New Roman" w:eastAsia="Times New Roman" w:hAnsi="Times New Roman" w:cs="Times New Roman"/>
          <w:b/>
          <w:bCs/>
          <w:sz w:val="21"/>
          <w:szCs w:val="21"/>
          <w:lang w:eastAsia="tr-TR"/>
        </w:rPr>
        <w:t>gazların kinetik teorisi</w:t>
      </w:r>
      <w:r w:rsidRPr="00236C26">
        <w:rPr>
          <w:rFonts w:ascii="Times New Roman" w:eastAsia="Times New Roman" w:hAnsi="Times New Roman" w:cs="Times New Roman"/>
          <w:sz w:val="21"/>
          <w:szCs w:val="21"/>
          <w:lang w:eastAsia="tr-TR"/>
        </w:rPr>
        <w:t>, </w:t>
      </w:r>
      <w:hyperlink r:id="rId6" w:tooltip="Gaz" w:history="1">
        <w:r w:rsidRPr="00236C26">
          <w:rPr>
            <w:rFonts w:ascii="Times New Roman" w:eastAsia="Times New Roman" w:hAnsi="Times New Roman" w:cs="Times New Roman"/>
            <w:color w:val="0B0080"/>
            <w:sz w:val="21"/>
            <w:szCs w:val="21"/>
            <w:u w:val="single"/>
            <w:lang w:eastAsia="tr-TR"/>
          </w:rPr>
          <w:t>gazların</w:t>
        </w:r>
      </w:hyperlink>
      <w:r w:rsidRPr="00236C26">
        <w:rPr>
          <w:rFonts w:ascii="Times New Roman" w:eastAsia="Times New Roman" w:hAnsi="Times New Roman" w:cs="Times New Roman"/>
          <w:sz w:val="21"/>
          <w:szCs w:val="21"/>
          <w:lang w:eastAsia="tr-TR"/>
        </w:rPr>
        <w:t> </w:t>
      </w:r>
      <w:hyperlink r:id="rId7" w:tooltip="Basınç" w:history="1">
        <w:r w:rsidRPr="00236C26">
          <w:rPr>
            <w:rFonts w:ascii="Times New Roman" w:eastAsia="Times New Roman" w:hAnsi="Times New Roman" w:cs="Times New Roman"/>
            <w:color w:val="0B0080"/>
            <w:sz w:val="21"/>
            <w:szCs w:val="21"/>
            <w:u w:val="single"/>
            <w:lang w:eastAsia="tr-TR"/>
          </w:rPr>
          <w:t>basınç</w:t>
        </w:r>
      </w:hyperlink>
      <w:r w:rsidRPr="00236C26">
        <w:rPr>
          <w:rFonts w:ascii="Times New Roman" w:eastAsia="Times New Roman" w:hAnsi="Times New Roman" w:cs="Times New Roman"/>
          <w:sz w:val="21"/>
          <w:szCs w:val="21"/>
          <w:lang w:eastAsia="tr-TR"/>
        </w:rPr>
        <w:t>, </w:t>
      </w:r>
      <w:hyperlink r:id="rId8" w:tooltip="Sıcaklık" w:history="1">
        <w:r w:rsidRPr="00236C26">
          <w:rPr>
            <w:rFonts w:ascii="Times New Roman" w:eastAsia="Times New Roman" w:hAnsi="Times New Roman" w:cs="Times New Roman"/>
            <w:color w:val="0B0080"/>
            <w:sz w:val="21"/>
            <w:szCs w:val="21"/>
            <w:u w:val="single"/>
            <w:lang w:eastAsia="tr-TR"/>
          </w:rPr>
          <w:t>sıcaklık</w:t>
        </w:r>
      </w:hyperlink>
      <w:r w:rsidRPr="00236C26">
        <w:rPr>
          <w:rFonts w:ascii="Times New Roman" w:eastAsia="Times New Roman" w:hAnsi="Times New Roman" w:cs="Times New Roman"/>
          <w:sz w:val="21"/>
          <w:szCs w:val="21"/>
          <w:lang w:eastAsia="tr-TR"/>
        </w:rPr>
        <w:t>, </w:t>
      </w:r>
      <w:hyperlink r:id="rId9" w:tooltip="Hacim" w:history="1">
        <w:r w:rsidRPr="00236C26">
          <w:rPr>
            <w:rFonts w:ascii="Times New Roman" w:eastAsia="Times New Roman" w:hAnsi="Times New Roman" w:cs="Times New Roman"/>
            <w:color w:val="0B0080"/>
            <w:sz w:val="21"/>
            <w:szCs w:val="21"/>
            <w:u w:val="single"/>
            <w:lang w:eastAsia="tr-TR"/>
          </w:rPr>
          <w:t>hacim</w:t>
        </w:r>
      </w:hyperlink>
      <w:r w:rsidRPr="00236C26">
        <w:rPr>
          <w:rFonts w:ascii="Times New Roman" w:eastAsia="Times New Roman" w:hAnsi="Times New Roman" w:cs="Times New Roman"/>
          <w:sz w:val="21"/>
          <w:szCs w:val="21"/>
          <w:lang w:eastAsia="tr-TR"/>
        </w:rPr>
        <w:t xml:space="preserve"> gibi </w:t>
      </w:r>
      <w:proofErr w:type="spellStart"/>
      <w:r w:rsidRPr="00236C26">
        <w:rPr>
          <w:rFonts w:ascii="Times New Roman" w:eastAsia="Times New Roman" w:hAnsi="Times New Roman" w:cs="Times New Roman"/>
          <w:sz w:val="21"/>
          <w:szCs w:val="21"/>
          <w:lang w:eastAsia="tr-TR"/>
        </w:rPr>
        <w:t>makroskopik</w:t>
      </w:r>
      <w:proofErr w:type="spellEnd"/>
      <w:r w:rsidRPr="00236C26">
        <w:rPr>
          <w:rFonts w:ascii="Times New Roman" w:eastAsia="Times New Roman" w:hAnsi="Times New Roman" w:cs="Times New Roman"/>
          <w:sz w:val="21"/>
          <w:szCs w:val="21"/>
          <w:lang w:eastAsia="tr-TR"/>
        </w:rPr>
        <w:t xml:space="preserve"> özelliklerini </w:t>
      </w:r>
      <w:hyperlink r:id="rId10" w:tooltip="Molekül" w:history="1">
        <w:r w:rsidRPr="00236C26">
          <w:rPr>
            <w:rFonts w:ascii="Times New Roman" w:eastAsia="Times New Roman" w:hAnsi="Times New Roman" w:cs="Times New Roman"/>
            <w:color w:val="0B0080"/>
            <w:sz w:val="21"/>
            <w:szCs w:val="21"/>
            <w:u w:val="single"/>
            <w:lang w:eastAsia="tr-TR"/>
          </w:rPr>
          <w:t>moleküler</w:t>
        </w:r>
      </w:hyperlink>
      <w:r w:rsidRPr="00236C26">
        <w:rPr>
          <w:rFonts w:ascii="Times New Roman" w:eastAsia="Times New Roman" w:hAnsi="Times New Roman" w:cs="Times New Roman"/>
          <w:sz w:val="21"/>
          <w:szCs w:val="21"/>
          <w:lang w:eastAsia="tr-TR"/>
        </w:rPr>
        <w:t> bileşim ve hareketlerine bağlı olarak açıklayan teoridir. Esas olarak, </w:t>
      </w:r>
      <w:hyperlink r:id="rId11" w:tooltip="Teori" w:history="1">
        <w:r w:rsidRPr="00236C26">
          <w:rPr>
            <w:rFonts w:ascii="Times New Roman" w:eastAsia="Times New Roman" w:hAnsi="Times New Roman" w:cs="Times New Roman"/>
            <w:color w:val="0B0080"/>
            <w:sz w:val="21"/>
            <w:szCs w:val="21"/>
            <w:u w:val="single"/>
            <w:lang w:eastAsia="tr-TR"/>
          </w:rPr>
          <w:t>teori</w:t>
        </w:r>
      </w:hyperlink>
      <w:r w:rsidRPr="00236C26">
        <w:rPr>
          <w:rFonts w:ascii="Times New Roman" w:eastAsia="Times New Roman" w:hAnsi="Times New Roman" w:cs="Times New Roman"/>
          <w:sz w:val="21"/>
          <w:szCs w:val="21"/>
          <w:lang w:eastAsia="tr-TR"/>
        </w:rPr>
        <w:t> </w:t>
      </w:r>
      <w:hyperlink r:id="rId12" w:tooltip="Isaac Newton" w:history="1">
        <w:r w:rsidRPr="00236C26">
          <w:rPr>
            <w:rFonts w:ascii="Times New Roman" w:eastAsia="Times New Roman" w:hAnsi="Times New Roman" w:cs="Times New Roman"/>
            <w:color w:val="0B0080"/>
            <w:sz w:val="21"/>
            <w:szCs w:val="21"/>
            <w:u w:val="single"/>
            <w:lang w:eastAsia="tr-TR"/>
          </w:rPr>
          <w:t>Isaac Newton</w:t>
        </w:r>
      </w:hyperlink>
      <w:r w:rsidRPr="00236C26">
        <w:rPr>
          <w:rFonts w:ascii="Times New Roman" w:eastAsia="Times New Roman" w:hAnsi="Times New Roman" w:cs="Times New Roman"/>
          <w:sz w:val="21"/>
          <w:szCs w:val="21"/>
          <w:lang w:eastAsia="tr-TR"/>
        </w:rPr>
        <w:t>'un kanısının tersine basıncın moleküller arası statik itmeden kaynaklanmadığını, bunun yerine belli hızlarda hareket eden moleküller arası çarpışmalardan kaynaklandığını söyler. Kinetik teori aynı zamanda kinetik-moleküler teori veya çarpışma teorisi olarak da bilinir.</w:t>
      </w:r>
    </w:p>
    <w:p w:rsidR="00236C26" w:rsidRPr="00236C26" w:rsidRDefault="00236C26" w:rsidP="00236C26">
      <w:pPr>
        <w:pBdr>
          <w:bottom w:val="single" w:sz="6" w:space="0" w:color="AAAAAA"/>
        </w:pBdr>
        <w:spacing w:before="240" w:after="60" w:line="240" w:lineRule="auto"/>
        <w:outlineLvl w:val="1"/>
        <w:rPr>
          <w:rFonts w:ascii="Georgia" w:eastAsia="Times New Roman" w:hAnsi="Georgia" w:cs="Times New Roman"/>
          <w:color w:val="000000"/>
          <w:sz w:val="32"/>
          <w:szCs w:val="32"/>
          <w:lang w:eastAsia="tr-TR"/>
        </w:rPr>
      </w:pPr>
      <w:hyperlink r:id="rId13" w:anchor="Kabuller" w:tooltip="Link to this section" w:history="1">
        <w:r w:rsidRPr="00236C26">
          <w:rPr>
            <w:rFonts w:ascii="Georgia" w:eastAsia="Times New Roman" w:hAnsi="Georgia" w:cs="Times New Roman"/>
            <w:color w:val="888888"/>
            <w:sz w:val="32"/>
            <w:szCs w:val="32"/>
            <w:u w:val="single"/>
            <w:lang w:eastAsia="tr-TR"/>
          </w:rPr>
          <w:t>§</w:t>
        </w:r>
      </w:hyperlink>
      <w:r w:rsidRPr="00236C26">
        <w:rPr>
          <w:rFonts w:ascii="Georgia" w:eastAsia="Times New Roman" w:hAnsi="Georgia" w:cs="Times New Roman"/>
          <w:color w:val="000000"/>
          <w:sz w:val="32"/>
          <w:szCs w:val="32"/>
          <w:lang w:eastAsia="tr-TR"/>
        </w:rPr>
        <w:t>Kabuller</w:t>
      </w:r>
      <w:proofErr w:type="gramStart"/>
      <w:r w:rsidRPr="00236C26">
        <w:rPr>
          <w:rFonts w:ascii="Arial" w:eastAsia="Times New Roman" w:hAnsi="Arial" w:cs="Arial"/>
          <w:color w:val="555555"/>
          <w:sz w:val="24"/>
          <w:szCs w:val="24"/>
          <w:lang w:eastAsia="tr-TR"/>
        </w:rPr>
        <w:t>[</w:t>
      </w:r>
      <w:proofErr w:type="gramEnd"/>
    </w:p>
    <w:p w:rsidR="00236C26" w:rsidRPr="00236C26" w:rsidRDefault="00236C26" w:rsidP="00236C26">
      <w:pPr>
        <w:spacing w:before="120" w:after="120" w:line="240" w:lineRule="auto"/>
        <w:rPr>
          <w:rFonts w:ascii="Times New Roman" w:eastAsia="Times New Roman" w:hAnsi="Times New Roman" w:cs="Times New Roman"/>
          <w:sz w:val="21"/>
          <w:szCs w:val="21"/>
          <w:lang w:eastAsia="tr-TR"/>
        </w:rPr>
      </w:pPr>
      <w:r w:rsidRPr="00236C26">
        <w:rPr>
          <w:rFonts w:ascii="Times New Roman" w:eastAsia="Times New Roman" w:hAnsi="Times New Roman" w:cs="Times New Roman"/>
          <w:sz w:val="21"/>
          <w:szCs w:val="21"/>
          <w:lang w:eastAsia="tr-TR"/>
        </w:rPr>
        <w:t>Bir </w:t>
      </w:r>
      <w:hyperlink r:id="rId14" w:tooltip="İdeal gaz" w:history="1">
        <w:r w:rsidRPr="00236C26">
          <w:rPr>
            <w:rFonts w:ascii="Times New Roman" w:eastAsia="Times New Roman" w:hAnsi="Times New Roman" w:cs="Times New Roman"/>
            <w:color w:val="0B0080"/>
            <w:sz w:val="21"/>
            <w:szCs w:val="21"/>
            <w:u w:val="single"/>
            <w:lang w:eastAsia="tr-TR"/>
          </w:rPr>
          <w:t>ideal gazın</w:t>
        </w:r>
      </w:hyperlink>
      <w:r w:rsidRPr="00236C26">
        <w:rPr>
          <w:rFonts w:ascii="Times New Roman" w:eastAsia="Times New Roman" w:hAnsi="Times New Roman" w:cs="Times New Roman"/>
          <w:sz w:val="21"/>
          <w:szCs w:val="21"/>
          <w:lang w:eastAsia="tr-TR"/>
        </w:rPr>
        <w:t> moleküler modeli, bir gazın içinde bulunduğu kabın duvarlarına uyguladığı basıncın, gaz moleküllerinin bu duvarlara çarpmalarından ortaya çıktığını kabul eder. Bu modeli geliştirmek için aşağıdaki yaklaşımlar yapılır</w:t>
      </w:r>
      <w:hyperlink r:id="rId15" w:anchor="cite_note-1" w:history="1">
        <w:r w:rsidRPr="00236C26">
          <w:rPr>
            <w:rFonts w:ascii="Times New Roman" w:eastAsia="Times New Roman" w:hAnsi="Times New Roman" w:cs="Times New Roman"/>
            <w:color w:val="0B0080"/>
            <w:sz w:val="21"/>
            <w:szCs w:val="21"/>
            <w:u w:val="single"/>
            <w:vertAlign w:val="superscript"/>
            <w:lang w:eastAsia="tr-TR"/>
          </w:rPr>
          <w:t>[1]</w:t>
        </w:r>
      </w:hyperlink>
    </w:p>
    <w:p w:rsidR="00236C26" w:rsidRPr="00236C26" w:rsidRDefault="00236C26" w:rsidP="00236C26">
      <w:pPr>
        <w:numPr>
          <w:ilvl w:val="0"/>
          <w:numId w:val="2"/>
        </w:numPr>
        <w:spacing w:before="100" w:beforeAutospacing="1" w:after="24" w:line="360" w:lineRule="atLeast"/>
        <w:ind w:left="768"/>
        <w:rPr>
          <w:rFonts w:ascii="Times New Roman" w:eastAsia="Times New Roman" w:hAnsi="Times New Roman" w:cs="Times New Roman"/>
          <w:sz w:val="21"/>
          <w:szCs w:val="21"/>
          <w:lang w:eastAsia="tr-TR"/>
        </w:rPr>
      </w:pPr>
      <w:r w:rsidRPr="00236C26">
        <w:rPr>
          <w:rFonts w:ascii="Times New Roman" w:eastAsia="Times New Roman" w:hAnsi="Times New Roman" w:cs="Times New Roman"/>
          <w:sz w:val="21"/>
          <w:szCs w:val="21"/>
          <w:lang w:eastAsia="tr-TR"/>
        </w:rPr>
        <w:t>Gazlar, birbirinden bağımsız her yönde gelişigüzel hareket eden taneciklerden (</w:t>
      </w:r>
      <w:hyperlink r:id="rId16" w:tooltip="Soy gaz" w:history="1">
        <w:r w:rsidRPr="00236C26">
          <w:rPr>
            <w:rFonts w:ascii="Times New Roman" w:eastAsia="Times New Roman" w:hAnsi="Times New Roman" w:cs="Times New Roman"/>
            <w:color w:val="0B0080"/>
            <w:sz w:val="21"/>
            <w:szCs w:val="21"/>
            <w:u w:val="single"/>
            <w:lang w:eastAsia="tr-TR"/>
          </w:rPr>
          <w:t>soy gazlar</w:t>
        </w:r>
      </w:hyperlink>
      <w:r w:rsidRPr="00236C26">
        <w:rPr>
          <w:rFonts w:ascii="Times New Roman" w:eastAsia="Times New Roman" w:hAnsi="Times New Roman" w:cs="Times New Roman"/>
          <w:sz w:val="21"/>
          <w:szCs w:val="21"/>
          <w:lang w:eastAsia="tr-TR"/>
        </w:rPr>
        <w:t> atomlardan, diğer gazlar moleküllerden) oluşur. Bir gaz, moleküllerin yaptığı doğrusal ya da zikzaklı hareketlerin (</w:t>
      </w:r>
      <w:hyperlink r:id="rId17" w:tooltip="Brown hareketi" w:history="1">
        <w:r w:rsidRPr="00236C26">
          <w:rPr>
            <w:rFonts w:ascii="Times New Roman" w:eastAsia="Times New Roman" w:hAnsi="Times New Roman" w:cs="Times New Roman"/>
            <w:color w:val="0B0080"/>
            <w:sz w:val="21"/>
            <w:szCs w:val="21"/>
            <w:u w:val="single"/>
            <w:lang w:eastAsia="tr-TR"/>
          </w:rPr>
          <w:t>Brown hareketi</w:t>
        </w:r>
      </w:hyperlink>
      <w:r w:rsidRPr="00236C26">
        <w:rPr>
          <w:rFonts w:ascii="Times New Roman" w:eastAsia="Times New Roman" w:hAnsi="Times New Roman" w:cs="Times New Roman"/>
          <w:sz w:val="21"/>
          <w:szCs w:val="21"/>
          <w:lang w:eastAsia="tr-TR"/>
        </w:rPr>
        <w:t>) sonucu bulunduğu kabı tamamen doldurur. Aynı nedenle bir gaz başka bir gaz içine konulduğunda, tüm kaba dağılarak </w:t>
      </w:r>
      <w:hyperlink r:id="rId18" w:tooltip="Homojen karışım" w:history="1">
        <w:r w:rsidRPr="00236C26">
          <w:rPr>
            <w:rFonts w:ascii="Times New Roman" w:eastAsia="Times New Roman" w:hAnsi="Times New Roman" w:cs="Times New Roman"/>
            <w:color w:val="0B0080"/>
            <w:sz w:val="21"/>
            <w:szCs w:val="21"/>
            <w:u w:val="single"/>
            <w:lang w:eastAsia="tr-TR"/>
          </w:rPr>
          <w:t>homojen karışım</w:t>
        </w:r>
      </w:hyperlink>
      <w:r w:rsidRPr="00236C26">
        <w:rPr>
          <w:rFonts w:ascii="Times New Roman" w:eastAsia="Times New Roman" w:hAnsi="Times New Roman" w:cs="Times New Roman"/>
          <w:sz w:val="21"/>
          <w:szCs w:val="21"/>
          <w:lang w:eastAsia="tr-TR"/>
        </w:rPr>
        <w:t> oluşturur. Onun için bir gazın hacmi, içinde bulunduğu kabın hacmine eşittir.</w:t>
      </w:r>
    </w:p>
    <w:p w:rsidR="00236C26" w:rsidRPr="00236C26" w:rsidRDefault="00236C26" w:rsidP="00236C26">
      <w:pPr>
        <w:numPr>
          <w:ilvl w:val="0"/>
          <w:numId w:val="2"/>
        </w:numPr>
        <w:spacing w:before="100" w:beforeAutospacing="1" w:after="24" w:line="360" w:lineRule="atLeast"/>
        <w:ind w:left="768"/>
        <w:rPr>
          <w:rFonts w:ascii="Times New Roman" w:eastAsia="Times New Roman" w:hAnsi="Times New Roman" w:cs="Times New Roman"/>
          <w:sz w:val="21"/>
          <w:szCs w:val="21"/>
          <w:lang w:eastAsia="tr-TR"/>
        </w:rPr>
      </w:pPr>
      <w:r w:rsidRPr="00236C26">
        <w:rPr>
          <w:rFonts w:ascii="Times New Roman" w:eastAsia="Times New Roman" w:hAnsi="Times New Roman" w:cs="Times New Roman"/>
          <w:sz w:val="21"/>
          <w:szCs w:val="21"/>
          <w:lang w:eastAsia="tr-TR"/>
        </w:rPr>
        <w:t xml:space="preserve">Gaz molekülleri arasında büyük boşluklar bulunur. Moleküllerin gerçek (öz) hacimleri toplamı, gazın hacmi yanında ihmal edilebilir. </w:t>
      </w:r>
      <w:proofErr w:type="spellStart"/>
      <w:r w:rsidRPr="00236C26">
        <w:rPr>
          <w:rFonts w:ascii="Times New Roman" w:eastAsia="Times New Roman" w:hAnsi="Times New Roman" w:cs="Times New Roman"/>
          <w:sz w:val="21"/>
          <w:szCs w:val="21"/>
          <w:lang w:eastAsia="tr-TR"/>
        </w:rPr>
        <w:t>ÖrneğIn</w:t>
      </w:r>
      <w:proofErr w:type="spellEnd"/>
      <w:r w:rsidRPr="00236C26">
        <w:rPr>
          <w:rFonts w:ascii="Times New Roman" w:eastAsia="Times New Roman" w:hAnsi="Times New Roman" w:cs="Times New Roman"/>
          <w:sz w:val="21"/>
          <w:szCs w:val="21"/>
          <w:lang w:eastAsia="tr-TR"/>
        </w:rPr>
        <w:t>; normal koşullarda O</w:t>
      </w:r>
      <w:r w:rsidRPr="00236C26">
        <w:rPr>
          <w:rFonts w:ascii="Times New Roman" w:eastAsia="Times New Roman" w:hAnsi="Times New Roman" w:cs="Times New Roman"/>
          <w:sz w:val="21"/>
          <w:szCs w:val="21"/>
          <w:vertAlign w:val="subscript"/>
          <w:lang w:eastAsia="tr-TR"/>
        </w:rPr>
        <w:t>2</w:t>
      </w:r>
      <w:r w:rsidRPr="00236C26">
        <w:rPr>
          <w:rFonts w:ascii="Times New Roman" w:eastAsia="Times New Roman" w:hAnsi="Times New Roman" w:cs="Times New Roman"/>
          <w:sz w:val="21"/>
          <w:szCs w:val="21"/>
          <w:lang w:eastAsia="tr-TR"/>
        </w:rPr>
        <w:t> gazının hacminin % 99,6'sı boşluktur. Bu nedenle gazlar kolaylıkla sıkıştırılabilir.</w:t>
      </w:r>
    </w:p>
    <w:p w:rsidR="00236C26" w:rsidRPr="00236C26" w:rsidRDefault="00236C26" w:rsidP="00236C26">
      <w:pPr>
        <w:numPr>
          <w:ilvl w:val="0"/>
          <w:numId w:val="2"/>
        </w:numPr>
        <w:spacing w:before="100" w:beforeAutospacing="1" w:after="24" w:line="360" w:lineRule="atLeast"/>
        <w:ind w:left="768"/>
        <w:rPr>
          <w:rFonts w:ascii="Times New Roman" w:eastAsia="Times New Roman" w:hAnsi="Times New Roman" w:cs="Times New Roman"/>
          <w:sz w:val="21"/>
          <w:szCs w:val="21"/>
          <w:lang w:eastAsia="tr-TR"/>
        </w:rPr>
      </w:pPr>
      <w:r w:rsidRPr="00236C26">
        <w:rPr>
          <w:rFonts w:ascii="Times New Roman" w:eastAsia="Times New Roman" w:hAnsi="Times New Roman" w:cs="Times New Roman"/>
          <w:sz w:val="21"/>
          <w:szCs w:val="21"/>
          <w:lang w:eastAsia="tr-TR"/>
        </w:rPr>
        <w:t>Gaz molekülleri arasında ve moleküllerle kabın iç yüzeyi arasında çekim kuvveti yoktur.</w:t>
      </w:r>
    </w:p>
    <w:p w:rsidR="00236C26" w:rsidRPr="00236C26" w:rsidRDefault="00236C26" w:rsidP="00236C26">
      <w:pPr>
        <w:numPr>
          <w:ilvl w:val="0"/>
          <w:numId w:val="2"/>
        </w:numPr>
        <w:spacing w:before="100" w:beforeAutospacing="1" w:after="24" w:line="360" w:lineRule="atLeast"/>
        <w:ind w:left="768"/>
        <w:rPr>
          <w:rFonts w:ascii="Times New Roman" w:eastAsia="Times New Roman" w:hAnsi="Times New Roman" w:cs="Times New Roman"/>
          <w:sz w:val="21"/>
          <w:szCs w:val="21"/>
          <w:lang w:eastAsia="tr-TR"/>
        </w:rPr>
      </w:pPr>
      <w:r w:rsidRPr="00236C26">
        <w:rPr>
          <w:rFonts w:ascii="Times New Roman" w:eastAsia="Times New Roman" w:hAnsi="Times New Roman" w:cs="Times New Roman"/>
          <w:sz w:val="21"/>
          <w:szCs w:val="21"/>
          <w:lang w:eastAsia="tr-TR"/>
        </w:rPr>
        <w:t>Gaz taneciklerinin kendi aralarında ve bulundukları kabın iç yüzeyi ile yaptıkları çarpışmalar tamamen </w:t>
      </w:r>
      <w:hyperlink r:id="rId19" w:tooltip="Esnek çarpışma (sayfa mevcut değil)" w:history="1">
        <w:r w:rsidRPr="00236C26">
          <w:rPr>
            <w:rFonts w:ascii="Times New Roman" w:eastAsia="Times New Roman" w:hAnsi="Times New Roman" w:cs="Times New Roman"/>
            <w:color w:val="A55858"/>
            <w:sz w:val="21"/>
            <w:szCs w:val="21"/>
            <w:u w:val="single"/>
            <w:lang w:eastAsia="tr-TR"/>
          </w:rPr>
          <w:t>esnektir</w:t>
        </w:r>
      </w:hyperlink>
      <w:r w:rsidRPr="00236C26">
        <w:rPr>
          <w:rFonts w:ascii="Times New Roman" w:eastAsia="Times New Roman" w:hAnsi="Times New Roman" w:cs="Times New Roman"/>
          <w:sz w:val="21"/>
          <w:szCs w:val="21"/>
          <w:lang w:eastAsia="tr-TR"/>
        </w:rPr>
        <w:t>. Çarpışma sırasında moleküllerden biri enerji kaybederken diğeri enerji kazanabilir. Ancak moleküllerin toplam enerjisi değişmez.</w:t>
      </w:r>
    </w:p>
    <w:p w:rsidR="00236C26" w:rsidRPr="00236C26" w:rsidRDefault="00236C26" w:rsidP="00236C26">
      <w:pPr>
        <w:numPr>
          <w:ilvl w:val="0"/>
          <w:numId w:val="2"/>
        </w:numPr>
        <w:spacing w:before="100" w:beforeAutospacing="1" w:after="24" w:line="360" w:lineRule="atLeast"/>
        <w:ind w:left="768"/>
        <w:rPr>
          <w:rFonts w:ascii="Times New Roman" w:eastAsia="Times New Roman" w:hAnsi="Times New Roman" w:cs="Times New Roman"/>
          <w:sz w:val="21"/>
          <w:szCs w:val="21"/>
          <w:lang w:eastAsia="tr-TR"/>
        </w:rPr>
      </w:pPr>
      <w:r w:rsidRPr="00236C26">
        <w:rPr>
          <w:rFonts w:ascii="Times New Roman" w:eastAsia="Times New Roman" w:hAnsi="Times New Roman" w:cs="Times New Roman"/>
          <w:sz w:val="21"/>
          <w:szCs w:val="21"/>
          <w:lang w:eastAsia="tr-TR"/>
        </w:rPr>
        <w:t>Herhangi bir anda bir gazın tüm moleküllerinin hızları birbirine eşit değildir. Moleküllerin çoğu birbirine yakın hızlara sahip iken çok az kısmı düşük, çok az kısmı da daha yüksek hızla hareket eder. Gaz moleküllerinin hızları mutlak sıcaklıkla doğru orantılıdır. Sıcaklık arttıkça moleküllerin hızları da artar.</w:t>
      </w:r>
    </w:p>
    <w:p w:rsidR="00236C26" w:rsidRPr="00236C26" w:rsidRDefault="00236C26" w:rsidP="00236C26">
      <w:pPr>
        <w:numPr>
          <w:ilvl w:val="0"/>
          <w:numId w:val="2"/>
        </w:numPr>
        <w:spacing w:before="100" w:beforeAutospacing="1" w:after="24" w:line="360" w:lineRule="atLeast"/>
        <w:ind w:left="768"/>
        <w:rPr>
          <w:rFonts w:ascii="Times New Roman" w:eastAsia="Times New Roman" w:hAnsi="Times New Roman" w:cs="Times New Roman"/>
          <w:sz w:val="21"/>
          <w:szCs w:val="21"/>
          <w:lang w:eastAsia="tr-TR"/>
        </w:rPr>
      </w:pPr>
      <w:r w:rsidRPr="00236C26">
        <w:rPr>
          <w:rFonts w:ascii="Times New Roman" w:eastAsia="Times New Roman" w:hAnsi="Times New Roman" w:cs="Times New Roman"/>
          <w:sz w:val="21"/>
          <w:szCs w:val="21"/>
          <w:lang w:eastAsia="tr-TR"/>
        </w:rPr>
        <w:t>Moleküller arasında sürekli esnek çarpışmalar olduğundan moleküllerin hızları, dolayısıyla </w:t>
      </w:r>
      <w:hyperlink r:id="rId20" w:tooltip="Kinetik enerji" w:history="1">
        <w:r w:rsidRPr="00236C26">
          <w:rPr>
            <w:rFonts w:ascii="Times New Roman" w:eastAsia="Times New Roman" w:hAnsi="Times New Roman" w:cs="Times New Roman"/>
            <w:color w:val="0B0080"/>
            <w:sz w:val="21"/>
            <w:szCs w:val="21"/>
            <w:u w:val="single"/>
            <w:lang w:eastAsia="tr-TR"/>
          </w:rPr>
          <w:t>kinetik enerjileri</w:t>
        </w:r>
      </w:hyperlink>
      <w:r w:rsidRPr="00236C26">
        <w:rPr>
          <w:rFonts w:ascii="Times New Roman" w:eastAsia="Times New Roman" w:hAnsi="Times New Roman" w:cs="Times New Roman"/>
          <w:sz w:val="21"/>
          <w:szCs w:val="21"/>
          <w:lang w:eastAsia="tr-TR"/>
        </w:rPr>
        <w:t> sürekli değişir. Bu bakımdan moleküllerin ortalama hızından ya da ortalama kinetik enerjisinden söz etmek daha anlamlıdır. Kinetik teoriye göre, aynı sıcaklıkta bütün gazların ortalama kinetik enerjileri birbirine eşittir.</w:t>
      </w:r>
    </w:p>
    <w:p w:rsidR="00236C26" w:rsidRPr="00236C26" w:rsidRDefault="00236C26" w:rsidP="00236C26">
      <w:pPr>
        <w:pBdr>
          <w:bottom w:val="single" w:sz="6" w:space="0" w:color="AAAAAA"/>
        </w:pBdr>
        <w:spacing w:before="240" w:after="60" w:line="240" w:lineRule="auto"/>
        <w:outlineLvl w:val="1"/>
        <w:rPr>
          <w:rFonts w:ascii="Georgia" w:eastAsia="Times New Roman" w:hAnsi="Georgia" w:cs="Times New Roman"/>
          <w:color w:val="000000"/>
          <w:sz w:val="32"/>
          <w:szCs w:val="32"/>
          <w:lang w:eastAsia="tr-TR"/>
        </w:rPr>
      </w:pPr>
      <w:hyperlink r:id="rId21" w:anchor="Detaylar" w:tooltip="Link to this section" w:history="1">
        <w:r w:rsidRPr="00236C26">
          <w:rPr>
            <w:rFonts w:ascii="Georgia" w:eastAsia="Times New Roman" w:hAnsi="Georgia" w:cs="Times New Roman"/>
            <w:color w:val="888888"/>
            <w:sz w:val="32"/>
            <w:szCs w:val="32"/>
            <w:u w:val="single"/>
            <w:lang w:eastAsia="tr-TR"/>
          </w:rPr>
          <w:t>§</w:t>
        </w:r>
      </w:hyperlink>
      <w:r w:rsidRPr="00236C26">
        <w:rPr>
          <w:rFonts w:ascii="Georgia" w:eastAsia="Times New Roman" w:hAnsi="Georgia" w:cs="Times New Roman"/>
          <w:color w:val="000000"/>
          <w:sz w:val="32"/>
          <w:szCs w:val="32"/>
          <w:lang w:eastAsia="tr-TR"/>
        </w:rPr>
        <w:t>Detaylar</w:t>
      </w:r>
      <w:proofErr w:type="gramStart"/>
      <w:r w:rsidRPr="00236C26">
        <w:rPr>
          <w:rFonts w:ascii="Arial" w:eastAsia="Times New Roman" w:hAnsi="Arial" w:cs="Arial"/>
          <w:color w:val="555555"/>
          <w:sz w:val="24"/>
          <w:szCs w:val="24"/>
          <w:lang w:eastAsia="tr-TR"/>
        </w:rPr>
        <w:t>[</w:t>
      </w:r>
      <w:proofErr w:type="gramEnd"/>
    </w:p>
    <w:p w:rsidR="00236C26" w:rsidRPr="00236C26" w:rsidRDefault="00236C26" w:rsidP="00236C26">
      <w:pPr>
        <w:spacing w:before="72" w:after="0" w:line="240" w:lineRule="auto"/>
        <w:outlineLvl w:val="2"/>
        <w:rPr>
          <w:rFonts w:ascii="Times New Roman" w:eastAsia="Times New Roman" w:hAnsi="Times New Roman" w:cs="Times New Roman"/>
          <w:b/>
          <w:bCs/>
          <w:color w:val="000000"/>
          <w:sz w:val="25"/>
          <w:szCs w:val="25"/>
          <w:lang w:eastAsia="tr-TR"/>
        </w:rPr>
      </w:pPr>
      <w:hyperlink r:id="rId22" w:anchor="Bas.C4.B1n.C3.A7_ve_kinetik_enerji" w:tooltip="Link to this section" w:history="1">
        <w:r w:rsidRPr="00236C26">
          <w:rPr>
            <w:rFonts w:ascii="Times New Roman" w:eastAsia="Times New Roman" w:hAnsi="Times New Roman" w:cs="Times New Roman"/>
            <w:color w:val="888888"/>
            <w:sz w:val="25"/>
            <w:szCs w:val="25"/>
            <w:u w:val="single"/>
            <w:lang w:eastAsia="tr-TR"/>
          </w:rPr>
          <w:t>§</w:t>
        </w:r>
      </w:hyperlink>
      <w:r w:rsidRPr="00236C26">
        <w:rPr>
          <w:rFonts w:ascii="Times New Roman" w:eastAsia="Times New Roman" w:hAnsi="Times New Roman" w:cs="Times New Roman"/>
          <w:b/>
          <w:bCs/>
          <w:color w:val="000000"/>
          <w:sz w:val="25"/>
          <w:szCs w:val="25"/>
          <w:lang w:eastAsia="tr-TR"/>
        </w:rPr>
        <w:t>Basınç ve kinetik enerji</w:t>
      </w:r>
      <w:proofErr w:type="gramStart"/>
      <w:r w:rsidRPr="00236C26">
        <w:rPr>
          <w:rFonts w:ascii="Arial" w:eastAsia="Times New Roman" w:hAnsi="Arial" w:cs="Arial"/>
          <w:color w:val="555555"/>
          <w:sz w:val="24"/>
          <w:szCs w:val="24"/>
          <w:lang w:eastAsia="tr-TR"/>
        </w:rPr>
        <w:t>[</w:t>
      </w:r>
      <w:proofErr w:type="gramEnd"/>
    </w:p>
    <w:p w:rsidR="00236C26" w:rsidRPr="00236C26" w:rsidRDefault="00236C26" w:rsidP="00236C26">
      <w:pPr>
        <w:spacing w:before="120" w:after="120" w:line="240" w:lineRule="auto"/>
        <w:rPr>
          <w:rFonts w:ascii="Times New Roman" w:eastAsia="Times New Roman" w:hAnsi="Times New Roman" w:cs="Times New Roman"/>
          <w:sz w:val="21"/>
          <w:szCs w:val="21"/>
          <w:lang w:eastAsia="tr-TR"/>
        </w:rPr>
      </w:pPr>
      <w:r w:rsidRPr="00236C26">
        <w:rPr>
          <w:rFonts w:ascii="Times New Roman" w:eastAsia="Times New Roman" w:hAnsi="Times New Roman" w:cs="Times New Roman"/>
          <w:sz w:val="21"/>
          <w:szCs w:val="21"/>
          <w:lang w:eastAsia="tr-TR"/>
        </w:rPr>
        <w:t>İdeal bir gazın moleküllerinin, içinde bulunduğu kabın(küp) duvarlarına uyguladığı kuvvet</w:t>
      </w:r>
    </w:p>
    <w:p w:rsidR="00236C26" w:rsidRPr="00236C26" w:rsidRDefault="00236C26" w:rsidP="00236C26">
      <w:pPr>
        <w:spacing w:after="24" w:line="360" w:lineRule="atLeast"/>
        <w:ind w:left="720"/>
        <w:rPr>
          <w:rFonts w:ascii="Times New Roman" w:eastAsia="Times New Roman" w:hAnsi="Times New Roman" w:cs="Times New Roman"/>
          <w:sz w:val="21"/>
          <w:szCs w:val="21"/>
          <w:lang w:eastAsia="tr-TR"/>
        </w:rPr>
      </w:pPr>
      <w:r>
        <w:rPr>
          <w:rFonts w:ascii="Times New Roman" w:eastAsia="Times New Roman" w:hAnsi="Times New Roman" w:cs="Times New Roman"/>
          <w:noProof/>
          <w:sz w:val="21"/>
          <w:szCs w:val="21"/>
          <w:lang w:eastAsia="tr-TR"/>
        </w:rPr>
        <w:drawing>
          <wp:inline distT="0" distB="0" distL="0" distR="0">
            <wp:extent cx="971550" cy="419100"/>
            <wp:effectExtent l="0" t="0" r="0" b="0"/>
            <wp:docPr id="6" name="Resim 6" descr="F = \frac{Nm\overline{v^2}}{3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 = \frac{Nm\overline{v^2}}{3L}."/>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71550" cy="419100"/>
                    </a:xfrm>
                    <a:prstGeom prst="rect">
                      <a:avLst/>
                    </a:prstGeom>
                    <a:noFill/>
                    <a:ln>
                      <a:noFill/>
                    </a:ln>
                  </pic:spPr>
                </pic:pic>
              </a:graphicData>
            </a:graphic>
          </wp:inline>
        </w:drawing>
      </w:r>
    </w:p>
    <w:p w:rsidR="00236C26" w:rsidRPr="00236C26" w:rsidRDefault="00236C26" w:rsidP="00236C26">
      <w:pPr>
        <w:numPr>
          <w:ilvl w:val="0"/>
          <w:numId w:val="3"/>
        </w:numPr>
        <w:spacing w:before="100" w:beforeAutospacing="1" w:after="24" w:line="360" w:lineRule="atLeast"/>
        <w:ind w:left="768"/>
        <w:rPr>
          <w:rFonts w:ascii="Times New Roman" w:eastAsia="Times New Roman" w:hAnsi="Times New Roman" w:cs="Times New Roman"/>
          <w:sz w:val="21"/>
          <w:szCs w:val="21"/>
          <w:lang w:eastAsia="tr-TR"/>
        </w:rPr>
      </w:pPr>
      <w:r w:rsidRPr="00236C26">
        <w:rPr>
          <w:rFonts w:ascii="Times New Roman" w:eastAsia="Times New Roman" w:hAnsi="Times New Roman" w:cs="Times New Roman"/>
          <w:b/>
          <w:bCs/>
          <w:sz w:val="21"/>
          <w:szCs w:val="21"/>
          <w:lang w:eastAsia="tr-TR"/>
        </w:rPr>
        <w:t>N</w:t>
      </w:r>
      <w:r w:rsidRPr="00236C26">
        <w:rPr>
          <w:rFonts w:ascii="Times New Roman" w:eastAsia="Times New Roman" w:hAnsi="Times New Roman" w:cs="Times New Roman"/>
          <w:sz w:val="21"/>
          <w:szCs w:val="21"/>
          <w:lang w:eastAsia="tr-TR"/>
        </w:rPr>
        <w:t>: Molekül sayısı</w:t>
      </w:r>
    </w:p>
    <w:p w:rsidR="00236C26" w:rsidRPr="00236C26" w:rsidRDefault="00236C26" w:rsidP="00236C26">
      <w:pPr>
        <w:numPr>
          <w:ilvl w:val="0"/>
          <w:numId w:val="3"/>
        </w:numPr>
        <w:spacing w:before="100" w:beforeAutospacing="1" w:after="24" w:line="360" w:lineRule="atLeast"/>
        <w:ind w:left="768"/>
        <w:rPr>
          <w:rFonts w:ascii="Times New Roman" w:eastAsia="Times New Roman" w:hAnsi="Times New Roman" w:cs="Times New Roman"/>
          <w:sz w:val="21"/>
          <w:szCs w:val="21"/>
          <w:lang w:eastAsia="tr-TR"/>
        </w:rPr>
      </w:pPr>
      <w:proofErr w:type="gramStart"/>
      <w:r w:rsidRPr="00236C26">
        <w:rPr>
          <w:rFonts w:ascii="Times New Roman" w:eastAsia="Times New Roman" w:hAnsi="Times New Roman" w:cs="Times New Roman"/>
          <w:b/>
          <w:bCs/>
          <w:sz w:val="21"/>
          <w:szCs w:val="21"/>
          <w:lang w:eastAsia="tr-TR"/>
        </w:rPr>
        <w:lastRenderedPageBreak/>
        <w:t>m</w:t>
      </w:r>
      <w:proofErr w:type="gramEnd"/>
      <w:r w:rsidRPr="00236C26">
        <w:rPr>
          <w:rFonts w:ascii="Times New Roman" w:eastAsia="Times New Roman" w:hAnsi="Times New Roman" w:cs="Times New Roman"/>
          <w:sz w:val="21"/>
          <w:szCs w:val="21"/>
          <w:lang w:eastAsia="tr-TR"/>
        </w:rPr>
        <w:t>: Bir molekülün kütlesi</w:t>
      </w:r>
    </w:p>
    <w:p w:rsidR="00236C26" w:rsidRPr="00236C26" w:rsidRDefault="00236C26" w:rsidP="00236C26">
      <w:pPr>
        <w:numPr>
          <w:ilvl w:val="0"/>
          <w:numId w:val="3"/>
        </w:numPr>
        <w:spacing w:before="100" w:beforeAutospacing="1" w:after="24" w:line="360" w:lineRule="atLeast"/>
        <w:ind w:left="768"/>
        <w:rPr>
          <w:rFonts w:ascii="Times New Roman" w:eastAsia="Times New Roman" w:hAnsi="Times New Roman" w:cs="Times New Roman"/>
          <w:sz w:val="21"/>
          <w:szCs w:val="21"/>
          <w:lang w:eastAsia="tr-TR"/>
        </w:rPr>
      </w:pPr>
      <w:r>
        <w:rPr>
          <w:rFonts w:ascii="Times New Roman" w:eastAsia="Times New Roman" w:hAnsi="Times New Roman" w:cs="Times New Roman"/>
          <w:noProof/>
          <w:sz w:val="21"/>
          <w:szCs w:val="21"/>
          <w:lang w:eastAsia="tr-TR"/>
        </w:rPr>
        <w:drawing>
          <wp:inline distT="0" distB="0" distL="0" distR="0">
            <wp:extent cx="180975" cy="171450"/>
            <wp:effectExtent l="0" t="0" r="9525" b="0"/>
            <wp:docPr id="5" name="Resim 5" descr="\overline{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verline{v^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Pr="00236C26">
        <w:rPr>
          <w:rFonts w:ascii="Times New Roman" w:eastAsia="Times New Roman" w:hAnsi="Times New Roman" w:cs="Times New Roman"/>
          <w:sz w:val="21"/>
          <w:szCs w:val="21"/>
          <w:lang w:eastAsia="tr-TR"/>
        </w:rPr>
        <w:t>: Moleküllerin hızlarının ortalaması</w:t>
      </w:r>
    </w:p>
    <w:p w:rsidR="00236C26" w:rsidRPr="00236C26" w:rsidRDefault="00236C26" w:rsidP="00236C26">
      <w:pPr>
        <w:numPr>
          <w:ilvl w:val="0"/>
          <w:numId w:val="3"/>
        </w:numPr>
        <w:spacing w:before="100" w:beforeAutospacing="1" w:after="24" w:line="360" w:lineRule="atLeast"/>
        <w:ind w:left="768"/>
        <w:rPr>
          <w:rFonts w:ascii="Times New Roman" w:eastAsia="Times New Roman" w:hAnsi="Times New Roman" w:cs="Times New Roman"/>
          <w:sz w:val="21"/>
          <w:szCs w:val="21"/>
          <w:lang w:eastAsia="tr-TR"/>
        </w:rPr>
      </w:pPr>
      <w:r w:rsidRPr="00236C26">
        <w:rPr>
          <w:rFonts w:ascii="Times New Roman" w:eastAsia="Times New Roman" w:hAnsi="Times New Roman" w:cs="Times New Roman"/>
          <w:b/>
          <w:bCs/>
          <w:sz w:val="21"/>
          <w:szCs w:val="21"/>
          <w:lang w:eastAsia="tr-TR"/>
        </w:rPr>
        <w:t>L</w:t>
      </w:r>
      <w:r w:rsidRPr="00236C26">
        <w:rPr>
          <w:rFonts w:ascii="Times New Roman" w:eastAsia="Times New Roman" w:hAnsi="Times New Roman" w:cs="Times New Roman"/>
          <w:sz w:val="21"/>
          <w:szCs w:val="21"/>
          <w:lang w:eastAsia="tr-TR"/>
        </w:rPr>
        <w:t>: Küp şeklindeki bir kabın ayrıtının uzunluğu</w:t>
      </w:r>
    </w:p>
    <w:p w:rsidR="00236C26" w:rsidRPr="00236C26" w:rsidRDefault="00236C26" w:rsidP="00236C26">
      <w:pPr>
        <w:spacing w:before="120" w:after="120" w:line="240" w:lineRule="auto"/>
        <w:ind w:left="384"/>
        <w:rPr>
          <w:rFonts w:ascii="Times New Roman" w:eastAsia="Times New Roman" w:hAnsi="Times New Roman" w:cs="Times New Roman"/>
          <w:sz w:val="21"/>
          <w:szCs w:val="21"/>
          <w:lang w:eastAsia="tr-TR"/>
        </w:rPr>
      </w:pPr>
      <w:r w:rsidRPr="00236C26">
        <w:rPr>
          <w:rFonts w:ascii="Times New Roman" w:eastAsia="Times New Roman" w:hAnsi="Times New Roman" w:cs="Times New Roman"/>
          <w:sz w:val="21"/>
          <w:szCs w:val="21"/>
          <w:lang w:eastAsia="tr-TR"/>
        </w:rPr>
        <w:t>Basınç, birim alana uygulanan kuvvet olduğundan</w:t>
      </w:r>
    </w:p>
    <w:p w:rsidR="00236C26" w:rsidRPr="00236C26" w:rsidRDefault="00236C26" w:rsidP="00236C26">
      <w:pPr>
        <w:spacing w:after="24" w:line="360" w:lineRule="atLeast"/>
        <w:ind w:left="720"/>
        <w:rPr>
          <w:rFonts w:ascii="Times New Roman" w:eastAsia="Times New Roman" w:hAnsi="Times New Roman" w:cs="Times New Roman"/>
          <w:sz w:val="21"/>
          <w:szCs w:val="21"/>
          <w:lang w:eastAsia="tr-TR"/>
        </w:rPr>
      </w:pPr>
      <w:r>
        <w:rPr>
          <w:rFonts w:ascii="Times New Roman" w:eastAsia="Times New Roman" w:hAnsi="Times New Roman" w:cs="Times New Roman"/>
          <w:noProof/>
          <w:sz w:val="21"/>
          <w:szCs w:val="21"/>
          <w:lang w:eastAsia="tr-TR"/>
        </w:rPr>
        <w:drawing>
          <wp:inline distT="0" distB="0" distL="0" distR="0">
            <wp:extent cx="1409700" cy="419100"/>
            <wp:effectExtent l="0" t="0" r="0" b="0"/>
            <wp:docPr id="4" name="Resim 4" descr="P = \frac{F}{L^2} = \frac{Nm\overline{v^2}}{3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 = \frac{F}{L^2} = \frac{Nm\overline{v^2}}{3V}"/>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09700" cy="419100"/>
                    </a:xfrm>
                    <a:prstGeom prst="rect">
                      <a:avLst/>
                    </a:prstGeom>
                    <a:noFill/>
                    <a:ln>
                      <a:noFill/>
                    </a:ln>
                  </pic:spPr>
                </pic:pic>
              </a:graphicData>
            </a:graphic>
          </wp:inline>
        </w:drawing>
      </w:r>
    </w:p>
    <w:p w:rsidR="00236C26" w:rsidRPr="00236C26" w:rsidRDefault="00236C26" w:rsidP="00236C26">
      <w:pPr>
        <w:spacing w:before="120" w:after="120" w:line="240" w:lineRule="auto"/>
        <w:ind w:left="768"/>
        <w:rPr>
          <w:rFonts w:ascii="Times New Roman" w:eastAsia="Times New Roman" w:hAnsi="Times New Roman" w:cs="Times New Roman"/>
          <w:sz w:val="21"/>
          <w:szCs w:val="21"/>
          <w:lang w:eastAsia="tr-TR"/>
        </w:rPr>
      </w:pPr>
      <w:r w:rsidRPr="00236C26">
        <w:rPr>
          <w:rFonts w:ascii="Times New Roman" w:eastAsia="Times New Roman" w:hAnsi="Times New Roman" w:cs="Times New Roman"/>
          <w:sz w:val="21"/>
          <w:szCs w:val="21"/>
          <w:lang w:eastAsia="tr-TR"/>
        </w:rPr>
        <w:t>Bu eşitlikte kap, küp olduğundan V=L</w:t>
      </w:r>
      <w:r w:rsidRPr="00236C26">
        <w:rPr>
          <w:rFonts w:ascii="Times New Roman" w:eastAsia="Times New Roman" w:hAnsi="Times New Roman" w:cs="Times New Roman"/>
          <w:sz w:val="21"/>
          <w:szCs w:val="21"/>
          <w:vertAlign w:val="superscript"/>
          <w:lang w:eastAsia="tr-TR"/>
        </w:rPr>
        <w:t>3</w:t>
      </w:r>
    </w:p>
    <w:p w:rsidR="00236C26" w:rsidRPr="00236C26" w:rsidRDefault="00236C26" w:rsidP="00236C26">
      <w:pPr>
        <w:spacing w:before="120" w:after="120" w:line="240" w:lineRule="auto"/>
        <w:ind w:left="768"/>
        <w:rPr>
          <w:rFonts w:ascii="Times New Roman" w:eastAsia="Times New Roman" w:hAnsi="Times New Roman" w:cs="Times New Roman"/>
          <w:sz w:val="21"/>
          <w:szCs w:val="21"/>
          <w:lang w:eastAsia="tr-TR"/>
        </w:rPr>
      </w:pPr>
      <w:r w:rsidRPr="00236C26">
        <w:rPr>
          <w:rFonts w:ascii="Times New Roman" w:eastAsia="Times New Roman" w:hAnsi="Times New Roman" w:cs="Times New Roman"/>
          <w:sz w:val="21"/>
          <w:szCs w:val="21"/>
          <w:lang w:eastAsia="tr-TR"/>
        </w:rPr>
        <w:t>Bu sonuç gösteriyor ki basınç, birim hacimdeki molekül sayısı ve moleküllerin ortalama öteleme kinetik enerjisiyle doğru orantılıdır. Yani bir kaptaki gazın basıncını arttırmanın bir yolu, kaptaki birim hacimdeki molekül sayısını arttırmaktır. Tıpkı arabanın lastik basıncını arttırmak için ona hava basmamız gibi.</w:t>
      </w:r>
    </w:p>
    <w:p w:rsidR="00236C26" w:rsidRPr="00236C26" w:rsidRDefault="00236C26" w:rsidP="00236C26">
      <w:pPr>
        <w:spacing w:before="72" w:after="0" w:line="240" w:lineRule="auto"/>
        <w:ind w:left="768"/>
        <w:outlineLvl w:val="2"/>
        <w:rPr>
          <w:rFonts w:ascii="Times New Roman" w:eastAsia="Times New Roman" w:hAnsi="Times New Roman" w:cs="Times New Roman"/>
          <w:b/>
          <w:bCs/>
          <w:color w:val="000000"/>
          <w:sz w:val="25"/>
          <w:szCs w:val="25"/>
          <w:lang w:eastAsia="tr-TR"/>
        </w:rPr>
      </w:pPr>
      <w:hyperlink r:id="rId26" w:anchor="S.C4.B1cakl.C4.B1k_ve_kinetik_enerji" w:tooltip="Link to this section" w:history="1">
        <w:r w:rsidRPr="00236C26">
          <w:rPr>
            <w:rFonts w:ascii="Times New Roman" w:eastAsia="Times New Roman" w:hAnsi="Times New Roman" w:cs="Times New Roman"/>
            <w:color w:val="888888"/>
            <w:sz w:val="25"/>
            <w:szCs w:val="25"/>
            <w:u w:val="single"/>
            <w:lang w:eastAsia="tr-TR"/>
          </w:rPr>
          <w:t>§</w:t>
        </w:r>
      </w:hyperlink>
      <w:r w:rsidRPr="00236C26">
        <w:rPr>
          <w:rFonts w:ascii="Times New Roman" w:eastAsia="Times New Roman" w:hAnsi="Times New Roman" w:cs="Times New Roman"/>
          <w:b/>
          <w:bCs/>
          <w:color w:val="000000"/>
          <w:sz w:val="25"/>
          <w:szCs w:val="25"/>
          <w:lang w:eastAsia="tr-TR"/>
        </w:rPr>
        <w:t>Sıcaklık ve kinetik enerji</w:t>
      </w:r>
    </w:p>
    <w:p w:rsidR="00236C26" w:rsidRPr="00236C26" w:rsidRDefault="00236C26" w:rsidP="00236C26">
      <w:pPr>
        <w:spacing w:before="120" w:after="120" w:line="240" w:lineRule="auto"/>
        <w:ind w:left="768"/>
        <w:rPr>
          <w:rFonts w:ascii="Times New Roman" w:eastAsia="Times New Roman" w:hAnsi="Times New Roman" w:cs="Times New Roman"/>
          <w:sz w:val="21"/>
          <w:szCs w:val="21"/>
          <w:lang w:eastAsia="tr-TR"/>
        </w:rPr>
      </w:pPr>
      <w:r w:rsidRPr="00236C26">
        <w:rPr>
          <w:rFonts w:ascii="Times New Roman" w:eastAsia="Times New Roman" w:hAnsi="Times New Roman" w:cs="Times New Roman"/>
          <w:sz w:val="21"/>
          <w:szCs w:val="21"/>
          <w:lang w:eastAsia="tr-TR"/>
        </w:rPr>
        <w:t>Gazların kinetik teorisine göre</w:t>
      </w:r>
    </w:p>
    <w:p w:rsidR="00236C26" w:rsidRPr="00236C26" w:rsidRDefault="00236C26" w:rsidP="00236C26">
      <w:pPr>
        <w:spacing w:after="24" w:line="360" w:lineRule="atLeast"/>
        <w:ind w:left="720"/>
        <w:rPr>
          <w:rFonts w:ascii="Times New Roman" w:eastAsia="Times New Roman" w:hAnsi="Times New Roman" w:cs="Times New Roman"/>
          <w:sz w:val="21"/>
          <w:szCs w:val="21"/>
          <w:lang w:eastAsia="tr-TR"/>
        </w:rPr>
      </w:pPr>
      <w:r>
        <w:rPr>
          <w:rFonts w:ascii="Times New Roman" w:eastAsia="Times New Roman" w:hAnsi="Times New Roman" w:cs="Times New Roman"/>
          <w:noProof/>
          <w:sz w:val="21"/>
          <w:szCs w:val="21"/>
          <w:lang w:eastAsia="tr-TR"/>
        </w:rPr>
        <w:drawing>
          <wp:inline distT="0" distB="0" distL="0" distR="0">
            <wp:extent cx="971550" cy="419100"/>
            <wp:effectExtent l="0" t="0" r="0" b="0"/>
            <wp:docPr id="3" name="Resim 3" descr="   \displaystyle    T   =   \frac   {2}   {3}   \frac   {K}   {N k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displaystyle    T   =   \frac   {2}   {3}   \frac   {K}   {N k_B}."/>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71550" cy="419100"/>
                    </a:xfrm>
                    <a:prstGeom prst="rect">
                      <a:avLst/>
                    </a:prstGeom>
                    <a:noFill/>
                    <a:ln>
                      <a:noFill/>
                    </a:ln>
                  </pic:spPr>
                </pic:pic>
              </a:graphicData>
            </a:graphic>
          </wp:inline>
        </w:drawing>
      </w:r>
    </w:p>
    <w:p w:rsidR="00236C26" w:rsidRPr="00236C26" w:rsidRDefault="00236C26" w:rsidP="00236C26">
      <w:pPr>
        <w:numPr>
          <w:ilvl w:val="0"/>
          <w:numId w:val="4"/>
        </w:numPr>
        <w:spacing w:before="100" w:beforeAutospacing="1" w:after="24" w:line="360" w:lineRule="atLeast"/>
        <w:ind w:left="1536"/>
        <w:rPr>
          <w:rFonts w:ascii="Times New Roman" w:eastAsia="Times New Roman" w:hAnsi="Times New Roman" w:cs="Times New Roman"/>
          <w:sz w:val="21"/>
          <w:szCs w:val="21"/>
          <w:lang w:eastAsia="tr-TR"/>
        </w:rPr>
      </w:pPr>
      <w:r>
        <w:rPr>
          <w:rFonts w:ascii="Times New Roman" w:eastAsia="Times New Roman" w:hAnsi="Times New Roman" w:cs="Times New Roman"/>
          <w:noProof/>
          <w:sz w:val="21"/>
          <w:szCs w:val="21"/>
          <w:lang w:eastAsia="tr-TR"/>
        </w:rPr>
        <w:drawing>
          <wp:inline distT="0" distB="0" distL="0" distR="0">
            <wp:extent cx="190500" cy="161925"/>
            <wp:effectExtent l="0" t="0" r="0" b="9525"/>
            <wp:docPr id="2" name="Resim 2" descr="k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_B"/>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Pr="00236C26">
        <w:rPr>
          <w:rFonts w:ascii="Times New Roman" w:eastAsia="Times New Roman" w:hAnsi="Times New Roman" w:cs="Times New Roman"/>
          <w:sz w:val="21"/>
          <w:szCs w:val="21"/>
          <w:lang w:eastAsia="tr-TR"/>
        </w:rPr>
        <w:t>: </w:t>
      </w:r>
      <w:hyperlink r:id="rId29" w:tooltip="Boltzmann sabiti" w:history="1">
        <w:r w:rsidRPr="00236C26">
          <w:rPr>
            <w:rFonts w:ascii="Times New Roman" w:eastAsia="Times New Roman" w:hAnsi="Times New Roman" w:cs="Times New Roman"/>
            <w:color w:val="0B0080"/>
            <w:sz w:val="21"/>
            <w:szCs w:val="21"/>
            <w:u w:val="single"/>
            <w:lang w:eastAsia="tr-TR"/>
          </w:rPr>
          <w:t>Boltzmann sabiti</w:t>
        </w:r>
      </w:hyperlink>
    </w:p>
    <w:p w:rsidR="00236C26" w:rsidRPr="00236C26" w:rsidRDefault="00236C26" w:rsidP="00236C26">
      <w:pPr>
        <w:numPr>
          <w:ilvl w:val="0"/>
          <w:numId w:val="4"/>
        </w:numPr>
        <w:spacing w:before="100" w:beforeAutospacing="1" w:after="24" w:line="360" w:lineRule="atLeast"/>
        <w:ind w:left="1536"/>
        <w:rPr>
          <w:rFonts w:ascii="Times New Roman" w:eastAsia="Times New Roman" w:hAnsi="Times New Roman" w:cs="Times New Roman"/>
          <w:sz w:val="21"/>
          <w:szCs w:val="21"/>
          <w:lang w:eastAsia="tr-TR"/>
        </w:rPr>
      </w:pPr>
      <w:r w:rsidRPr="00236C26">
        <w:rPr>
          <w:rFonts w:ascii="Times New Roman" w:eastAsia="Times New Roman" w:hAnsi="Times New Roman" w:cs="Times New Roman"/>
          <w:b/>
          <w:bCs/>
          <w:sz w:val="21"/>
          <w:szCs w:val="21"/>
          <w:lang w:eastAsia="tr-TR"/>
        </w:rPr>
        <w:t>K</w:t>
      </w:r>
      <w:r w:rsidRPr="00236C26">
        <w:rPr>
          <w:rFonts w:ascii="Times New Roman" w:eastAsia="Times New Roman" w:hAnsi="Times New Roman" w:cs="Times New Roman"/>
          <w:sz w:val="21"/>
          <w:szCs w:val="21"/>
          <w:lang w:eastAsia="tr-TR"/>
        </w:rPr>
        <w:t>: Moleküllerin toplam kinetik enerjisi</w:t>
      </w:r>
    </w:p>
    <w:p w:rsidR="00236C26" w:rsidRPr="00236C26" w:rsidRDefault="00236C26" w:rsidP="00236C26">
      <w:pPr>
        <w:spacing w:before="120" w:after="120" w:line="240" w:lineRule="auto"/>
        <w:ind w:left="1152"/>
        <w:rPr>
          <w:rFonts w:ascii="Times New Roman" w:eastAsia="Times New Roman" w:hAnsi="Times New Roman" w:cs="Times New Roman"/>
          <w:sz w:val="21"/>
          <w:szCs w:val="21"/>
          <w:lang w:eastAsia="tr-TR"/>
        </w:rPr>
      </w:pPr>
      <w:r w:rsidRPr="00236C26">
        <w:rPr>
          <w:rFonts w:ascii="Times New Roman" w:eastAsia="Times New Roman" w:hAnsi="Times New Roman" w:cs="Times New Roman"/>
          <w:sz w:val="21"/>
          <w:szCs w:val="21"/>
          <w:lang w:eastAsia="tr-TR"/>
        </w:rPr>
        <w:t>Bu eşitlikte </w:t>
      </w:r>
      <w:hyperlink r:id="rId30" w:tooltip="Sıcaklık" w:history="1">
        <w:r w:rsidRPr="00236C26">
          <w:rPr>
            <w:rFonts w:ascii="Times New Roman" w:eastAsia="Times New Roman" w:hAnsi="Times New Roman" w:cs="Times New Roman"/>
            <w:color w:val="0B0080"/>
            <w:sz w:val="21"/>
            <w:szCs w:val="21"/>
            <w:u w:val="single"/>
            <w:lang w:eastAsia="tr-TR"/>
          </w:rPr>
          <w:t>sıcaklığın</w:t>
        </w:r>
      </w:hyperlink>
      <w:r w:rsidRPr="00236C26">
        <w:rPr>
          <w:rFonts w:ascii="Times New Roman" w:eastAsia="Times New Roman" w:hAnsi="Times New Roman" w:cs="Times New Roman"/>
          <w:sz w:val="21"/>
          <w:szCs w:val="21"/>
          <w:lang w:eastAsia="tr-TR"/>
        </w:rPr>
        <w:t>, ortalama moleküler kinetik enerjinin doğrudan bir ölçüsü olduğu görülebilir. Ayrıca bu eşitlik bir ideal gazın iç enerjisinin yalnızca sıcaklığa bağlı olduğunu ifade eder.</w:t>
      </w:r>
    </w:p>
    <w:p w:rsidR="00236C26" w:rsidRPr="00236C26" w:rsidRDefault="00236C26" w:rsidP="00236C26">
      <w:pPr>
        <w:spacing w:before="72" w:after="0" w:line="240" w:lineRule="auto"/>
        <w:ind w:left="1152"/>
        <w:outlineLvl w:val="2"/>
        <w:rPr>
          <w:rFonts w:ascii="Times New Roman" w:eastAsia="Times New Roman" w:hAnsi="Times New Roman" w:cs="Times New Roman"/>
          <w:b/>
          <w:bCs/>
          <w:color w:val="000000"/>
          <w:sz w:val="25"/>
          <w:szCs w:val="25"/>
          <w:lang w:eastAsia="tr-TR"/>
        </w:rPr>
      </w:pPr>
      <w:hyperlink r:id="rId31" w:anchor="Molek.C3.BCllerin_h.C4.B1z.C4.B1" w:tooltip="Link to this section" w:history="1">
        <w:r w:rsidRPr="00236C26">
          <w:rPr>
            <w:rFonts w:ascii="Times New Roman" w:eastAsia="Times New Roman" w:hAnsi="Times New Roman" w:cs="Times New Roman"/>
            <w:color w:val="888888"/>
            <w:sz w:val="25"/>
            <w:szCs w:val="25"/>
            <w:u w:val="single"/>
            <w:lang w:eastAsia="tr-TR"/>
          </w:rPr>
          <w:t>§</w:t>
        </w:r>
      </w:hyperlink>
      <w:r w:rsidRPr="00236C26">
        <w:rPr>
          <w:rFonts w:ascii="Times New Roman" w:eastAsia="Times New Roman" w:hAnsi="Times New Roman" w:cs="Times New Roman"/>
          <w:b/>
          <w:bCs/>
          <w:color w:val="000000"/>
          <w:sz w:val="25"/>
          <w:szCs w:val="25"/>
          <w:lang w:eastAsia="tr-TR"/>
        </w:rPr>
        <w:t>Moleküllerin hızı</w:t>
      </w:r>
      <w:r w:rsidRPr="00236C26">
        <w:rPr>
          <w:rFonts w:ascii="Arial" w:eastAsia="Times New Roman" w:hAnsi="Arial" w:cs="Arial"/>
          <w:color w:val="555555"/>
          <w:sz w:val="24"/>
          <w:szCs w:val="24"/>
          <w:lang w:eastAsia="tr-TR"/>
        </w:rPr>
        <w:t>[</w:t>
      </w:r>
      <w:hyperlink r:id="rId32" w:tooltip="Değiştirilen bölüm: Moleküllerin hızı" w:history="1">
        <w:r w:rsidRPr="00236C26">
          <w:rPr>
            <w:rFonts w:ascii="Arial" w:eastAsia="Times New Roman" w:hAnsi="Arial" w:cs="Arial"/>
            <w:color w:val="0B0080"/>
            <w:sz w:val="24"/>
            <w:szCs w:val="24"/>
            <w:u w:val="single"/>
            <w:lang w:eastAsia="tr-TR"/>
          </w:rPr>
          <w:t>değiştir</w:t>
        </w:r>
      </w:hyperlink>
      <w:r w:rsidRPr="00236C26">
        <w:rPr>
          <w:rFonts w:ascii="Arial" w:eastAsia="Times New Roman" w:hAnsi="Arial" w:cs="Arial"/>
          <w:color w:val="555555"/>
          <w:sz w:val="24"/>
          <w:szCs w:val="24"/>
          <w:lang w:eastAsia="tr-TR"/>
        </w:rPr>
        <w:t> | </w:t>
      </w:r>
      <w:hyperlink r:id="rId33" w:tooltip="Değiştirilen bölüm: Moleküllerin hızı" w:history="1">
        <w:r w:rsidRPr="00236C26">
          <w:rPr>
            <w:rFonts w:ascii="Arial" w:eastAsia="Times New Roman" w:hAnsi="Arial" w:cs="Arial"/>
            <w:color w:val="0B0080"/>
            <w:sz w:val="24"/>
            <w:szCs w:val="24"/>
            <w:u w:val="single"/>
            <w:lang w:eastAsia="tr-TR"/>
          </w:rPr>
          <w:t>kaynağı değiştir</w:t>
        </w:r>
      </w:hyperlink>
      <w:r w:rsidRPr="00236C26">
        <w:rPr>
          <w:rFonts w:ascii="Arial" w:eastAsia="Times New Roman" w:hAnsi="Arial" w:cs="Arial"/>
          <w:color w:val="555555"/>
          <w:sz w:val="24"/>
          <w:szCs w:val="24"/>
          <w:lang w:eastAsia="tr-TR"/>
        </w:rPr>
        <w:t>]</w:t>
      </w:r>
    </w:p>
    <w:p w:rsidR="00236C26" w:rsidRPr="00236C26" w:rsidRDefault="00236C26" w:rsidP="00236C26">
      <w:pPr>
        <w:spacing w:before="120" w:after="120" w:line="240" w:lineRule="auto"/>
        <w:ind w:left="1152"/>
        <w:rPr>
          <w:rFonts w:ascii="Times New Roman" w:eastAsia="Times New Roman" w:hAnsi="Times New Roman" w:cs="Times New Roman"/>
          <w:sz w:val="21"/>
          <w:szCs w:val="21"/>
          <w:lang w:eastAsia="tr-TR"/>
        </w:rPr>
      </w:pPr>
      <w:r w:rsidRPr="00236C26">
        <w:rPr>
          <w:rFonts w:ascii="Times New Roman" w:eastAsia="Times New Roman" w:hAnsi="Times New Roman" w:cs="Times New Roman"/>
          <w:sz w:val="21"/>
          <w:szCs w:val="21"/>
          <w:lang w:eastAsia="tr-TR"/>
        </w:rPr>
        <w:t>v</w:t>
      </w:r>
      <w:r w:rsidRPr="00236C26">
        <w:rPr>
          <w:rFonts w:ascii="Times New Roman" w:eastAsia="Times New Roman" w:hAnsi="Times New Roman" w:cs="Times New Roman"/>
          <w:sz w:val="21"/>
          <w:szCs w:val="21"/>
          <w:vertAlign w:val="superscript"/>
          <w:lang w:eastAsia="tr-TR"/>
        </w:rPr>
        <w:t>2</w:t>
      </w:r>
      <w:r w:rsidRPr="00236C26">
        <w:rPr>
          <w:rFonts w:ascii="Times New Roman" w:eastAsia="Times New Roman" w:hAnsi="Times New Roman" w:cs="Times New Roman"/>
          <w:sz w:val="21"/>
          <w:szCs w:val="21"/>
          <w:lang w:eastAsia="tr-TR"/>
        </w:rPr>
        <w:t> '</w:t>
      </w:r>
      <w:proofErr w:type="spellStart"/>
      <w:r w:rsidRPr="00236C26">
        <w:rPr>
          <w:rFonts w:ascii="Times New Roman" w:eastAsia="Times New Roman" w:hAnsi="Times New Roman" w:cs="Times New Roman"/>
          <w:sz w:val="21"/>
          <w:szCs w:val="21"/>
          <w:lang w:eastAsia="tr-TR"/>
        </w:rPr>
        <w:t>nin</w:t>
      </w:r>
      <w:proofErr w:type="spellEnd"/>
      <w:r w:rsidRPr="00236C26">
        <w:rPr>
          <w:rFonts w:ascii="Times New Roman" w:eastAsia="Times New Roman" w:hAnsi="Times New Roman" w:cs="Times New Roman"/>
          <w:sz w:val="21"/>
          <w:szCs w:val="21"/>
          <w:lang w:eastAsia="tr-TR"/>
        </w:rPr>
        <w:t xml:space="preserve"> </w:t>
      </w:r>
      <w:proofErr w:type="gramStart"/>
      <w:r w:rsidRPr="00236C26">
        <w:rPr>
          <w:rFonts w:ascii="Times New Roman" w:eastAsia="Times New Roman" w:hAnsi="Times New Roman" w:cs="Times New Roman"/>
          <w:sz w:val="21"/>
          <w:szCs w:val="21"/>
          <w:lang w:eastAsia="tr-TR"/>
        </w:rPr>
        <w:t>kare köküne</w:t>
      </w:r>
      <w:proofErr w:type="gramEnd"/>
      <w:r w:rsidRPr="00236C26">
        <w:rPr>
          <w:rFonts w:ascii="Times New Roman" w:eastAsia="Times New Roman" w:hAnsi="Times New Roman" w:cs="Times New Roman"/>
          <w:sz w:val="21"/>
          <w:szCs w:val="21"/>
          <w:lang w:eastAsia="tr-TR"/>
        </w:rPr>
        <w:t>, moleküllerin </w:t>
      </w:r>
      <w:r w:rsidRPr="00236C26">
        <w:rPr>
          <w:rFonts w:ascii="Times New Roman" w:eastAsia="Times New Roman" w:hAnsi="Times New Roman" w:cs="Times New Roman"/>
          <w:i/>
          <w:iCs/>
          <w:sz w:val="21"/>
          <w:szCs w:val="21"/>
          <w:lang w:eastAsia="tr-TR"/>
        </w:rPr>
        <w:t>hızlarının karelerinin ortalamasının kare kökü</w:t>
      </w:r>
      <w:r w:rsidRPr="00236C26">
        <w:rPr>
          <w:rFonts w:ascii="Times New Roman" w:eastAsia="Times New Roman" w:hAnsi="Times New Roman" w:cs="Times New Roman"/>
          <w:sz w:val="21"/>
          <w:szCs w:val="21"/>
          <w:lang w:eastAsia="tr-TR"/>
        </w:rPr>
        <w:t> (</w:t>
      </w:r>
      <w:proofErr w:type="spellStart"/>
      <w:r w:rsidRPr="00236C26">
        <w:rPr>
          <w:rFonts w:ascii="Times New Roman" w:eastAsia="Times New Roman" w:hAnsi="Times New Roman" w:cs="Times New Roman"/>
          <w:sz w:val="21"/>
          <w:szCs w:val="21"/>
          <w:lang w:eastAsia="tr-TR"/>
        </w:rPr>
        <w:t>rms</w:t>
      </w:r>
      <w:proofErr w:type="spellEnd"/>
      <w:r w:rsidRPr="00236C26">
        <w:rPr>
          <w:rFonts w:ascii="Times New Roman" w:eastAsia="Times New Roman" w:hAnsi="Times New Roman" w:cs="Times New Roman"/>
          <w:sz w:val="21"/>
          <w:szCs w:val="21"/>
          <w:lang w:eastAsia="tr-TR"/>
        </w:rPr>
        <w:t>) denir. Kök hızı için aşağıdaki eşitlik vardır:</w:t>
      </w:r>
    </w:p>
    <w:p w:rsidR="00236C26" w:rsidRPr="00236C26" w:rsidRDefault="00236C26" w:rsidP="00236C26">
      <w:pPr>
        <w:spacing w:after="24" w:line="360" w:lineRule="atLeast"/>
        <w:ind w:left="720"/>
        <w:rPr>
          <w:rFonts w:ascii="Times New Roman" w:eastAsia="Times New Roman" w:hAnsi="Times New Roman" w:cs="Times New Roman"/>
          <w:sz w:val="21"/>
          <w:szCs w:val="21"/>
          <w:lang w:eastAsia="tr-TR"/>
        </w:rPr>
      </w:pPr>
      <w:r>
        <w:rPr>
          <w:rFonts w:ascii="Times New Roman" w:eastAsia="Times New Roman" w:hAnsi="Times New Roman" w:cs="Times New Roman"/>
          <w:noProof/>
          <w:sz w:val="21"/>
          <w:szCs w:val="21"/>
          <w:lang w:eastAsia="tr-TR"/>
        </w:rPr>
        <w:drawing>
          <wp:inline distT="0" distB="0" distL="0" distR="0">
            <wp:extent cx="1562100" cy="400050"/>
            <wp:effectExtent l="0" t="0" r="0" b="0"/>
            <wp:docPr id="1" name="Resim 1" descr="v_{rms}^2 = \frac{3RT}{\mbox{molar kü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_{rms}^2 = \frac{3RT}{\mbox{molar kütl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62100" cy="400050"/>
                    </a:xfrm>
                    <a:prstGeom prst="rect">
                      <a:avLst/>
                    </a:prstGeom>
                    <a:noFill/>
                    <a:ln>
                      <a:noFill/>
                    </a:ln>
                  </pic:spPr>
                </pic:pic>
              </a:graphicData>
            </a:graphic>
          </wp:inline>
        </w:drawing>
      </w:r>
    </w:p>
    <w:p w:rsidR="00236C26" w:rsidRPr="00236C26" w:rsidRDefault="00236C26" w:rsidP="00236C26">
      <w:pPr>
        <w:numPr>
          <w:ilvl w:val="0"/>
          <w:numId w:val="5"/>
        </w:numPr>
        <w:spacing w:before="100" w:beforeAutospacing="1" w:after="24" w:line="360" w:lineRule="atLeast"/>
        <w:ind w:left="1920"/>
        <w:rPr>
          <w:rFonts w:ascii="Times New Roman" w:eastAsia="Times New Roman" w:hAnsi="Times New Roman" w:cs="Times New Roman"/>
          <w:sz w:val="21"/>
          <w:szCs w:val="21"/>
          <w:lang w:eastAsia="tr-TR"/>
        </w:rPr>
      </w:pPr>
      <w:proofErr w:type="gramStart"/>
      <w:r w:rsidRPr="00236C26">
        <w:rPr>
          <w:rFonts w:ascii="Times New Roman" w:eastAsia="Times New Roman" w:hAnsi="Times New Roman" w:cs="Times New Roman"/>
          <w:i/>
          <w:iCs/>
          <w:sz w:val="21"/>
          <w:szCs w:val="21"/>
          <w:lang w:eastAsia="tr-TR"/>
        </w:rPr>
        <w:t>v</w:t>
      </w:r>
      <w:proofErr w:type="gramEnd"/>
      <w:r w:rsidRPr="00236C26">
        <w:rPr>
          <w:rFonts w:ascii="Times New Roman" w:eastAsia="Times New Roman" w:hAnsi="Times New Roman" w:cs="Times New Roman"/>
          <w:sz w:val="21"/>
          <w:szCs w:val="21"/>
          <w:lang w:eastAsia="tr-TR"/>
        </w:rPr>
        <w:t>: m/s</w:t>
      </w:r>
    </w:p>
    <w:p w:rsidR="00236C26" w:rsidRPr="00236C26" w:rsidRDefault="00236C26" w:rsidP="00236C26">
      <w:pPr>
        <w:numPr>
          <w:ilvl w:val="0"/>
          <w:numId w:val="5"/>
        </w:numPr>
        <w:spacing w:before="100" w:beforeAutospacing="1" w:after="24" w:line="360" w:lineRule="atLeast"/>
        <w:ind w:left="1920"/>
        <w:rPr>
          <w:rFonts w:ascii="Times New Roman" w:eastAsia="Times New Roman" w:hAnsi="Times New Roman" w:cs="Times New Roman"/>
          <w:sz w:val="21"/>
          <w:szCs w:val="21"/>
          <w:lang w:eastAsia="tr-TR"/>
        </w:rPr>
      </w:pPr>
      <w:r w:rsidRPr="00236C26">
        <w:rPr>
          <w:rFonts w:ascii="Times New Roman" w:eastAsia="Times New Roman" w:hAnsi="Times New Roman" w:cs="Times New Roman"/>
          <w:i/>
          <w:iCs/>
          <w:sz w:val="21"/>
          <w:szCs w:val="21"/>
          <w:lang w:eastAsia="tr-TR"/>
        </w:rPr>
        <w:t>T</w:t>
      </w:r>
      <w:r w:rsidRPr="00236C26">
        <w:rPr>
          <w:rFonts w:ascii="Times New Roman" w:eastAsia="Times New Roman" w:hAnsi="Times New Roman" w:cs="Times New Roman"/>
          <w:sz w:val="21"/>
          <w:szCs w:val="21"/>
          <w:lang w:eastAsia="tr-TR"/>
        </w:rPr>
        <w:t>: </w:t>
      </w:r>
      <w:proofErr w:type="spellStart"/>
      <w:r w:rsidRPr="00236C26">
        <w:rPr>
          <w:rFonts w:ascii="Times New Roman" w:eastAsia="Times New Roman" w:hAnsi="Times New Roman" w:cs="Times New Roman"/>
          <w:sz w:val="21"/>
          <w:szCs w:val="21"/>
          <w:lang w:eastAsia="tr-TR"/>
        </w:rPr>
        <w:fldChar w:fldCharType="begin"/>
      </w:r>
      <w:r w:rsidRPr="00236C26">
        <w:rPr>
          <w:rFonts w:ascii="Times New Roman" w:eastAsia="Times New Roman" w:hAnsi="Times New Roman" w:cs="Times New Roman"/>
          <w:sz w:val="21"/>
          <w:szCs w:val="21"/>
          <w:lang w:eastAsia="tr-TR"/>
        </w:rPr>
        <w:instrText xml:space="preserve"> HYPERLINK "http://tr.wikipedia.org/wiki/Kelvin" \o "Kelvin" </w:instrText>
      </w:r>
      <w:r w:rsidRPr="00236C26">
        <w:rPr>
          <w:rFonts w:ascii="Times New Roman" w:eastAsia="Times New Roman" w:hAnsi="Times New Roman" w:cs="Times New Roman"/>
          <w:sz w:val="21"/>
          <w:szCs w:val="21"/>
          <w:lang w:eastAsia="tr-TR"/>
        </w:rPr>
        <w:fldChar w:fldCharType="separate"/>
      </w:r>
      <w:r w:rsidRPr="00236C26">
        <w:rPr>
          <w:rFonts w:ascii="Times New Roman" w:eastAsia="Times New Roman" w:hAnsi="Times New Roman" w:cs="Times New Roman"/>
          <w:color w:val="0B0080"/>
          <w:sz w:val="21"/>
          <w:szCs w:val="21"/>
          <w:u w:val="single"/>
          <w:lang w:eastAsia="tr-TR"/>
        </w:rPr>
        <w:t>kelvin</w:t>
      </w:r>
      <w:proofErr w:type="spellEnd"/>
      <w:r w:rsidRPr="00236C26">
        <w:rPr>
          <w:rFonts w:ascii="Times New Roman" w:eastAsia="Times New Roman" w:hAnsi="Times New Roman" w:cs="Times New Roman"/>
          <w:sz w:val="21"/>
          <w:szCs w:val="21"/>
          <w:lang w:eastAsia="tr-TR"/>
        </w:rPr>
        <w:fldChar w:fldCharType="end"/>
      </w:r>
    </w:p>
    <w:p w:rsidR="00236C26" w:rsidRPr="00236C26" w:rsidRDefault="00236C26" w:rsidP="00236C26">
      <w:pPr>
        <w:numPr>
          <w:ilvl w:val="0"/>
          <w:numId w:val="5"/>
        </w:numPr>
        <w:spacing w:before="100" w:beforeAutospacing="1" w:after="24" w:line="360" w:lineRule="atLeast"/>
        <w:ind w:left="1920"/>
        <w:rPr>
          <w:rFonts w:ascii="Times New Roman" w:eastAsia="Times New Roman" w:hAnsi="Times New Roman" w:cs="Times New Roman"/>
          <w:sz w:val="21"/>
          <w:szCs w:val="21"/>
          <w:lang w:eastAsia="tr-TR"/>
        </w:rPr>
      </w:pPr>
      <w:r w:rsidRPr="00236C26">
        <w:rPr>
          <w:rFonts w:ascii="Times New Roman" w:eastAsia="Times New Roman" w:hAnsi="Times New Roman" w:cs="Times New Roman"/>
          <w:i/>
          <w:iCs/>
          <w:sz w:val="21"/>
          <w:szCs w:val="21"/>
          <w:lang w:eastAsia="tr-TR"/>
        </w:rPr>
        <w:t>R</w:t>
      </w:r>
      <w:r w:rsidRPr="00236C26">
        <w:rPr>
          <w:rFonts w:ascii="Times New Roman" w:eastAsia="Times New Roman" w:hAnsi="Times New Roman" w:cs="Times New Roman"/>
          <w:sz w:val="21"/>
          <w:szCs w:val="21"/>
          <w:lang w:eastAsia="tr-TR"/>
        </w:rPr>
        <w:t>: </w:t>
      </w:r>
      <w:hyperlink r:id="rId35" w:tooltip="Gaz sabiti (sayfa mevcut değil)" w:history="1">
        <w:r w:rsidRPr="00236C26">
          <w:rPr>
            <w:rFonts w:ascii="Times New Roman" w:eastAsia="Times New Roman" w:hAnsi="Times New Roman" w:cs="Times New Roman"/>
            <w:color w:val="A55858"/>
            <w:sz w:val="21"/>
            <w:szCs w:val="21"/>
            <w:u w:val="single"/>
            <w:lang w:eastAsia="tr-TR"/>
          </w:rPr>
          <w:t>gaz sabiti</w:t>
        </w:r>
      </w:hyperlink>
    </w:p>
    <w:p w:rsidR="00236C26" w:rsidRPr="00236C26" w:rsidRDefault="00236C26" w:rsidP="00236C26">
      <w:pPr>
        <w:numPr>
          <w:ilvl w:val="0"/>
          <w:numId w:val="5"/>
        </w:numPr>
        <w:spacing w:before="100" w:beforeAutospacing="1" w:after="24" w:line="360" w:lineRule="atLeast"/>
        <w:ind w:left="1920"/>
        <w:rPr>
          <w:rFonts w:ascii="Times New Roman" w:eastAsia="Times New Roman" w:hAnsi="Times New Roman" w:cs="Times New Roman"/>
          <w:sz w:val="21"/>
          <w:szCs w:val="21"/>
          <w:lang w:eastAsia="tr-TR"/>
        </w:rPr>
      </w:pPr>
      <w:hyperlink r:id="rId36" w:tooltip="Molar kütle" w:history="1">
        <w:proofErr w:type="spellStart"/>
        <w:r w:rsidRPr="00236C26">
          <w:rPr>
            <w:rFonts w:ascii="Times New Roman" w:eastAsia="Times New Roman" w:hAnsi="Times New Roman" w:cs="Times New Roman"/>
            <w:i/>
            <w:iCs/>
            <w:color w:val="0B0080"/>
            <w:sz w:val="21"/>
            <w:szCs w:val="21"/>
            <w:u w:val="single"/>
            <w:lang w:eastAsia="tr-TR"/>
          </w:rPr>
          <w:t>molar</w:t>
        </w:r>
        <w:proofErr w:type="spellEnd"/>
        <w:r w:rsidRPr="00236C26">
          <w:rPr>
            <w:rFonts w:ascii="Times New Roman" w:eastAsia="Times New Roman" w:hAnsi="Times New Roman" w:cs="Times New Roman"/>
            <w:i/>
            <w:iCs/>
            <w:color w:val="0B0080"/>
            <w:sz w:val="21"/>
            <w:szCs w:val="21"/>
            <w:u w:val="single"/>
            <w:lang w:eastAsia="tr-TR"/>
          </w:rPr>
          <w:t xml:space="preserve"> kütle</w:t>
        </w:r>
      </w:hyperlink>
      <w:r w:rsidRPr="00236C26">
        <w:rPr>
          <w:rFonts w:ascii="Times New Roman" w:eastAsia="Times New Roman" w:hAnsi="Times New Roman" w:cs="Times New Roman"/>
          <w:sz w:val="21"/>
          <w:szCs w:val="21"/>
          <w:lang w:eastAsia="tr-TR"/>
        </w:rPr>
        <w:t>: kg/</w:t>
      </w:r>
      <w:proofErr w:type="spellStart"/>
      <w:r w:rsidRPr="00236C26">
        <w:rPr>
          <w:rFonts w:ascii="Times New Roman" w:eastAsia="Times New Roman" w:hAnsi="Times New Roman" w:cs="Times New Roman"/>
          <w:sz w:val="21"/>
          <w:szCs w:val="21"/>
          <w:lang w:eastAsia="tr-TR"/>
        </w:rPr>
        <w:t>mol</w:t>
      </w:r>
      <w:proofErr w:type="spellEnd"/>
    </w:p>
    <w:p w:rsidR="00236C26" w:rsidRPr="00236C26" w:rsidRDefault="00236C26" w:rsidP="00236C26">
      <w:pPr>
        <w:spacing w:before="120" w:after="120" w:line="240" w:lineRule="auto"/>
        <w:ind w:left="1536"/>
        <w:rPr>
          <w:rFonts w:ascii="Times New Roman" w:eastAsia="Times New Roman" w:hAnsi="Times New Roman" w:cs="Times New Roman"/>
          <w:sz w:val="21"/>
          <w:szCs w:val="21"/>
          <w:lang w:eastAsia="tr-TR"/>
        </w:rPr>
      </w:pPr>
      <w:r w:rsidRPr="00236C26">
        <w:rPr>
          <w:rFonts w:ascii="Times New Roman" w:eastAsia="Times New Roman" w:hAnsi="Times New Roman" w:cs="Times New Roman"/>
          <w:sz w:val="21"/>
          <w:szCs w:val="21"/>
          <w:lang w:eastAsia="tr-TR"/>
        </w:rPr>
        <w:t>Kök hızına ait bu eşitlik, belirli bir sıcaklıkta, genel olarak; daha hafif moleküllerin, ağır moleküllere göre daha hızlı hareket ettiğini gösterir. Örneğin molekül ağırlığı 2x10</w:t>
      </w:r>
      <w:r w:rsidRPr="00236C26">
        <w:rPr>
          <w:rFonts w:ascii="Times New Roman" w:eastAsia="Times New Roman" w:hAnsi="Times New Roman" w:cs="Times New Roman"/>
          <w:sz w:val="21"/>
          <w:szCs w:val="21"/>
          <w:vertAlign w:val="superscript"/>
          <w:lang w:eastAsia="tr-TR"/>
        </w:rPr>
        <w:t>-3</w:t>
      </w:r>
      <w:r w:rsidRPr="00236C26">
        <w:rPr>
          <w:rFonts w:ascii="Times New Roman" w:eastAsia="Times New Roman" w:hAnsi="Times New Roman" w:cs="Times New Roman"/>
          <w:sz w:val="21"/>
          <w:szCs w:val="21"/>
          <w:lang w:eastAsia="tr-TR"/>
        </w:rPr>
        <w:t> kg/</w:t>
      </w:r>
      <w:proofErr w:type="spellStart"/>
      <w:r w:rsidRPr="00236C26">
        <w:rPr>
          <w:rFonts w:ascii="Times New Roman" w:eastAsia="Times New Roman" w:hAnsi="Times New Roman" w:cs="Times New Roman"/>
          <w:sz w:val="21"/>
          <w:szCs w:val="21"/>
          <w:lang w:eastAsia="tr-TR"/>
        </w:rPr>
        <w:t>mol</w:t>
      </w:r>
      <w:proofErr w:type="spellEnd"/>
      <w:r w:rsidRPr="00236C26">
        <w:rPr>
          <w:rFonts w:ascii="Times New Roman" w:eastAsia="Times New Roman" w:hAnsi="Times New Roman" w:cs="Times New Roman"/>
          <w:sz w:val="21"/>
          <w:szCs w:val="21"/>
          <w:lang w:eastAsia="tr-TR"/>
        </w:rPr>
        <w:t xml:space="preserve"> olan hidrojen, molekül ağırlığı 32x10</w:t>
      </w:r>
      <w:r w:rsidRPr="00236C26">
        <w:rPr>
          <w:rFonts w:ascii="Times New Roman" w:eastAsia="Times New Roman" w:hAnsi="Times New Roman" w:cs="Times New Roman"/>
          <w:sz w:val="21"/>
          <w:szCs w:val="21"/>
          <w:vertAlign w:val="superscript"/>
          <w:lang w:eastAsia="tr-TR"/>
        </w:rPr>
        <w:t>-3</w:t>
      </w:r>
      <w:r w:rsidRPr="00236C26">
        <w:rPr>
          <w:rFonts w:ascii="Times New Roman" w:eastAsia="Times New Roman" w:hAnsi="Times New Roman" w:cs="Times New Roman"/>
          <w:sz w:val="21"/>
          <w:szCs w:val="21"/>
          <w:lang w:eastAsia="tr-TR"/>
        </w:rPr>
        <w:t> kg/</w:t>
      </w:r>
      <w:proofErr w:type="spellStart"/>
      <w:r w:rsidRPr="00236C26">
        <w:rPr>
          <w:rFonts w:ascii="Times New Roman" w:eastAsia="Times New Roman" w:hAnsi="Times New Roman" w:cs="Times New Roman"/>
          <w:sz w:val="21"/>
          <w:szCs w:val="21"/>
          <w:lang w:eastAsia="tr-TR"/>
        </w:rPr>
        <w:t>mol</w:t>
      </w:r>
      <w:proofErr w:type="spellEnd"/>
      <w:r w:rsidRPr="00236C26">
        <w:rPr>
          <w:rFonts w:ascii="Times New Roman" w:eastAsia="Times New Roman" w:hAnsi="Times New Roman" w:cs="Times New Roman"/>
          <w:sz w:val="21"/>
          <w:szCs w:val="21"/>
          <w:lang w:eastAsia="tr-TR"/>
        </w:rPr>
        <w:t xml:space="preserve"> olan oksijene göre 4 kat hızlı hareket eder. Aşağıda bazı moleküllerin 20</w:t>
      </w:r>
      <w:r w:rsidRPr="00236C26">
        <w:rPr>
          <w:rFonts w:ascii="Times New Roman" w:eastAsia="Times New Roman" w:hAnsi="Times New Roman" w:cs="Times New Roman"/>
          <w:sz w:val="21"/>
          <w:szCs w:val="21"/>
          <w:vertAlign w:val="superscript"/>
          <w:lang w:eastAsia="tr-TR"/>
        </w:rPr>
        <w:t>°</w:t>
      </w:r>
      <w:r w:rsidRPr="00236C26">
        <w:rPr>
          <w:rFonts w:ascii="Times New Roman" w:eastAsia="Times New Roman" w:hAnsi="Times New Roman" w:cs="Times New Roman"/>
          <w:sz w:val="21"/>
          <w:szCs w:val="21"/>
          <w:lang w:eastAsia="tr-TR"/>
        </w:rPr>
        <w:t>C da kök hızları listelenmiştir.</w:t>
      </w:r>
    </w:p>
    <w:p w:rsidR="00236C26" w:rsidRPr="00236C26" w:rsidRDefault="00236C26" w:rsidP="00236C26">
      <w:pPr>
        <w:spacing w:before="120" w:after="120" w:line="240" w:lineRule="auto"/>
        <w:ind w:left="1536"/>
        <w:rPr>
          <w:rFonts w:ascii="Times New Roman" w:eastAsia="Times New Roman" w:hAnsi="Times New Roman" w:cs="Times New Roman"/>
          <w:sz w:val="21"/>
          <w:szCs w:val="21"/>
          <w:lang w:eastAsia="tr-TR"/>
        </w:rPr>
      </w:pPr>
    </w:p>
    <w:tbl>
      <w:tblPr>
        <w:tblW w:w="0" w:type="auto"/>
        <w:tblInd w:w="1536"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1075"/>
        <w:gridCol w:w="2698"/>
        <w:gridCol w:w="1271"/>
      </w:tblGrid>
      <w:tr w:rsidR="00236C26" w:rsidRPr="00236C26" w:rsidTr="00236C26">
        <w:trPr>
          <w:tblHeader/>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72" w:type="dxa"/>
              <w:left w:w="96" w:type="dxa"/>
              <w:bottom w:w="72" w:type="dxa"/>
              <w:right w:w="315" w:type="dxa"/>
            </w:tcMar>
            <w:vAlign w:val="center"/>
            <w:hideMark/>
          </w:tcPr>
          <w:p w:rsidR="00236C26" w:rsidRPr="00236C26" w:rsidRDefault="00236C26" w:rsidP="00236C26">
            <w:pPr>
              <w:spacing w:before="240" w:after="240" w:line="336" w:lineRule="atLeast"/>
              <w:jc w:val="center"/>
              <w:rPr>
                <w:rFonts w:ascii="Arial" w:eastAsia="Times New Roman" w:hAnsi="Arial" w:cs="Arial"/>
                <w:b/>
                <w:bCs/>
                <w:color w:val="000000"/>
                <w:sz w:val="21"/>
                <w:szCs w:val="21"/>
                <w:lang w:eastAsia="tr-TR"/>
              </w:rPr>
            </w:pPr>
            <w:r w:rsidRPr="00236C26">
              <w:rPr>
                <w:rFonts w:ascii="Arial" w:eastAsia="Times New Roman" w:hAnsi="Arial" w:cs="Arial"/>
                <w:b/>
                <w:bCs/>
                <w:color w:val="000000"/>
                <w:sz w:val="21"/>
                <w:szCs w:val="21"/>
                <w:lang w:eastAsia="tr-TR"/>
              </w:rPr>
              <w:t>Gaz</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72" w:type="dxa"/>
              <w:left w:w="96" w:type="dxa"/>
              <w:bottom w:w="72" w:type="dxa"/>
              <w:right w:w="315" w:type="dxa"/>
            </w:tcMar>
            <w:vAlign w:val="center"/>
            <w:hideMark/>
          </w:tcPr>
          <w:p w:rsidR="00236C26" w:rsidRPr="00236C26" w:rsidRDefault="00236C26" w:rsidP="00236C26">
            <w:pPr>
              <w:spacing w:before="240" w:after="240" w:line="336" w:lineRule="atLeast"/>
              <w:jc w:val="center"/>
              <w:rPr>
                <w:rFonts w:ascii="Arial" w:eastAsia="Times New Roman" w:hAnsi="Arial" w:cs="Arial"/>
                <w:b/>
                <w:bCs/>
                <w:color w:val="000000"/>
                <w:sz w:val="21"/>
                <w:szCs w:val="21"/>
                <w:lang w:eastAsia="tr-TR"/>
              </w:rPr>
            </w:pPr>
            <w:r w:rsidRPr="00236C26">
              <w:rPr>
                <w:rFonts w:ascii="Arial" w:eastAsia="Times New Roman" w:hAnsi="Arial" w:cs="Arial"/>
                <w:b/>
                <w:bCs/>
                <w:color w:val="000000"/>
                <w:sz w:val="21"/>
                <w:szCs w:val="21"/>
                <w:lang w:eastAsia="tr-TR"/>
              </w:rPr>
              <w:t>Molekül ağırlığı (g/</w:t>
            </w:r>
            <w:proofErr w:type="spellStart"/>
            <w:r w:rsidRPr="00236C26">
              <w:rPr>
                <w:rFonts w:ascii="Arial" w:eastAsia="Times New Roman" w:hAnsi="Arial" w:cs="Arial"/>
                <w:b/>
                <w:bCs/>
                <w:color w:val="000000"/>
                <w:sz w:val="21"/>
                <w:szCs w:val="21"/>
                <w:lang w:eastAsia="tr-TR"/>
              </w:rPr>
              <w:t>mol</w:t>
            </w:r>
            <w:proofErr w:type="spellEnd"/>
            <w:r w:rsidRPr="00236C26">
              <w:rPr>
                <w:rFonts w:ascii="Arial" w:eastAsia="Times New Roman" w:hAnsi="Arial" w:cs="Arial"/>
                <w:b/>
                <w:bCs/>
                <w:color w:val="000000"/>
                <w:sz w:val="21"/>
                <w:szCs w:val="21"/>
                <w:lang w:eastAsia="tr-TR"/>
              </w:rPr>
              <w:t>)</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72" w:type="dxa"/>
              <w:left w:w="96" w:type="dxa"/>
              <w:bottom w:w="72" w:type="dxa"/>
              <w:right w:w="315" w:type="dxa"/>
            </w:tcMar>
            <w:vAlign w:val="center"/>
            <w:hideMark/>
          </w:tcPr>
          <w:p w:rsidR="00236C26" w:rsidRPr="00236C26" w:rsidRDefault="00236C26" w:rsidP="00236C26">
            <w:pPr>
              <w:spacing w:before="240" w:after="240" w:line="336" w:lineRule="atLeast"/>
              <w:jc w:val="center"/>
              <w:rPr>
                <w:rFonts w:ascii="Arial" w:eastAsia="Times New Roman" w:hAnsi="Arial" w:cs="Arial"/>
                <w:b/>
                <w:bCs/>
                <w:color w:val="000000"/>
                <w:sz w:val="21"/>
                <w:szCs w:val="21"/>
                <w:lang w:eastAsia="tr-TR"/>
              </w:rPr>
            </w:pPr>
            <w:proofErr w:type="spellStart"/>
            <w:r w:rsidRPr="00236C26">
              <w:rPr>
                <w:rFonts w:ascii="Arial" w:eastAsia="Times New Roman" w:hAnsi="Arial" w:cs="Arial"/>
                <w:b/>
                <w:bCs/>
                <w:color w:val="000000"/>
                <w:sz w:val="21"/>
                <w:szCs w:val="21"/>
                <w:lang w:eastAsia="tr-TR"/>
              </w:rPr>
              <w:t>v</w:t>
            </w:r>
            <w:r w:rsidRPr="00236C26">
              <w:rPr>
                <w:rFonts w:ascii="Arial" w:eastAsia="Times New Roman" w:hAnsi="Arial" w:cs="Arial"/>
                <w:b/>
                <w:bCs/>
                <w:color w:val="000000"/>
                <w:sz w:val="21"/>
                <w:szCs w:val="21"/>
                <w:vertAlign w:val="subscript"/>
                <w:lang w:eastAsia="tr-TR"/>
              </w:rPr>
              <w:t>kök</w:t>
            </w:r>
            <w:proofErr w:type="spellEnd"/>
            <w:r w:rsidRPr="00236C26">
              <w:rPr>
                <w:rFonts w:ascii="Arial" w:eastAsia="Times New Roman" w:hAnsi="Arial" w:cs="Arial"/>
                <w:b/>
                <w:bCs/>
                <w:color w:val="000000"/>
                <w:sz w:val="21"/>
                <w:szCs w:val="21"/>
                <w:lang w:eastAsia="tr-TR"/>
              </w:rPr>
              <w:t>(m/s)</w:t>
            </w:r>
          </w:p>
        </w:tc>
      </w:tr>
      <w:tr w:rsidR="00236C26" w:rsidRPr="00236C26" w:rsidTr="00236C26">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236C26" w:rsidRPr="00236C26" w:rsidRDefault="00236C26" w:rsidP="00236C26">
            <w:pPr>
              <w:spacing w:before="240" w:after="240" w:line="336" w:lineRule="atLeast"/>
              <w:rPr>
                <w:rFonts w:ascii="Arial" w:eastAsia="Times New Roman" w:hAnsi="Arial" w:cs="Arial"/>
                <w:color w:val="000000"/>
                <w:sz w:val="21"/>
                <w:szCs w:val="21"/>
                <w:lang w:eastAsia="tr-TR"/>
              </w:rPr>
            </w:pPr>
            <w:r w:rsidRPr="00236C26">
              <w:rPr>
                <w:rFonts w:ascii="Arial" w:eastAsia="Times New Roman" w:hAnsi="Arial" w:cs="Arial"/>
                <w:color w:val="000000"/>
                <w:sz w:val="21"/>
                <w:szCs w:val="21"/>
                <w:lang w:eastAsia="tr-TR"/>
              </w:rPr>
              <w:lastRenderedPageBreak/>
              <w:t>H</w:t>
            </w:r>
            <w:r w:rsidRPr="00236C26">
              <w:rPr>
                <w:rFonts w:ascii="Arial" w:eastAsia="Times New Roman" w:hAnsi="Arial" w:cs="Arial"/>
                <w:color w:val="000000"/>
                <w:sz w:val="21"/>
                <w:szCs w:val="21"/>
                <w:vertAlign w:val="subscript"/>
                <w:lang w:eastAsia="tr-TR"/>
              </w:rPr>
              <w:t>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236C26" w:rsidRPr="00236C26" w:rsidRDefault="00236C26" w:rsidP="00236C26">
            <w:pPr>
              <w:spacing w:before="240" w:after="240" w:line="336" w:lineRule="atLeast"/>
              <w:rPr>
                <w:rFonts w:ascii="Arial" w:eastAsia="Times New Roman" w:hAnsi="Arial" w:cs="Arial"/>
                <w:color w:val="000000"/>
                <w:sz w:val="21"/>
                <w:szCs w:val="21"/>
                <w:lang w:eastAsia="tr-TR"/>
              </w:rPr>
            </w:pPr>
            <w:r w:rsidRPr="00236C26">
              <w:rPr>
                <w:rFonts w:ascii="Arial" w:eastAsia="Times New Roman" w:hAnsi="Arial" w:cs="Arial"/>
                <w:color w:val="000000"/>
                <w:sz w:val="21"/>
                <w:szCs w:val="21"/>
                <w:lang w:eastAsia="tr-TR"/>
              </w:rPr>
              <w:t>2,02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236C26" w:rsidRPr="00236C26" w:rsidRDefault="00236C26" w:rsidP="00236C26">
            <w:pPr>
              <w:spacing w:before="240" w:after="240" w:line="336" w:lineRule="atLeast"/>
              <w:rPr>
                <w:rFonts w:ascii="Arial" w:eastAsia="Times New Roman" w:hAnsi="Arial" w:cs="Arial"/>
                <w:color w:val="000000"/>
                <w:sz w:val="21"/>
                <w:szCs w:val="21"/>
                <w:lang w:eastAsia="tr-TR"/>
              </w:rPr>
            </w:pPr>
            <w:r w:rsidRPr="00236C26">
              <w:rPr>
                <w:rFonts w:ascii="Arial" w:eastAsia="Times New Roman" w:hAnsi="Arial" w:cs="Arial"/>
                <w:color w:val="000000"/>
                <w:sz w:val="21"/>
                <w:szCs w:val="21"/>
                <w:lang w:eastAsia="tr-TR"/>
              </w:rPr>
              <w:t>1902</w:t>
            </w:r>
          </w:p>
        </w:tc>
      </w:tr>
      <w:tr w:rsidR="00236C26" w:rsidRPr="00236C26" w:rsidTr="00236C26">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236C26" w:rsidRPr="00236C26" w:rsidRDefault="00236C26" w:rsidP="00236C26">
            <w:pPr>
              <w:spacing w:before="240" w:after="240" w:line="336" w:lineRule="atLeast"/>
              <w:rPr>
                <w:rFonts w:ascii="Arial" w:eastAsia="Times New Roman" w:hAnsi="Arial" w:cs="Arial"/>
                <w:color w:val="000000"/>
                <w:sz w:val="21"/>
                <w:szCs w:val="21"/>
                <w:lang w:eastAsia="tr-TR"/>
              </w:rPr>
            </w:pPr>
            <w:r w:rsidRPr="00236C26">
              <w:rPr>
                <w:rFonts w:ascii="Arial" w:eastAsia="Times New Roman" w:hAnsi="Arial" w:cs="Arial"/>
                <w:color w:val="000000"/>
                <w:sz w:val="21"/>
                <w:szCs w:val="21"/>
                <w:lang w:eastAsia="tr-TR"/>
              </w:rPr>
              <w:t>He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236C26" w:rsidRPr="00236C26" w:rsidRDefault="00236C26" w:rsidP="00236C26">
            <w:pPr>
              <w:spacing w:before="240" w:after="240" w:line="336" w:lineRule="atLeast"/>
              <w:rPr>
                <w:rFonts w:ascii="Arial" w:eastAsia="Times New Roman" w:hAnsi="Arial" w:cs="Arial"/>
                <w:color w:val="000000"/>
                <w:sz w:val="21"/>
                <w:szCs w:val="21"/>
                <w:lang w:eastAsia="tr-TR"/>
              </w:rPr>
            </w:pPr>
            <w:r w:rsidRPr="00236C26">
              <w:rPr>
                <w:rFonts w:ascii="Arial" w:eastAsia="Times New Roman" w:hAnsi="Arial" w:cs="Arial"/>
                <w:color w:val="000000"/>
                <w:sz w:val="21"/>
                <w:szCs w:val="21"/>
                <w:lang w:eastAsia="tr-TR"/>
              </w:rPr>
              <w:t>4,0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236C26" w:rsidRPr="00236C26" w:rsidRDefault="00236C26" w:rsidP="00236C26">
            <w:pPr>
              <w:spacing w:before="240" w:after="240" w:line="336" w:lineRule="atLeast"/>
              <w:rPr>
                <w:rFonts w:ascii="Arial" w:eastAsia="Times New Roman" w:hAnsi="Arial" w:cs="Arial"/>
                <w:color w:val="000000"/>
                <w:sz w:val="21"/>
                <w:szCs w:val="21"/>
                <w:lang w:eastAsia="tr-TR"/>
              </w:rPr>
            </w:pPr>
            <w:r w:rsidRPr="00236C26">
              <w:rPr>
                <w:rFonts w:ascii="Arial" w:eastAsia="Times New Roman" w:hAnsi="Arial" w:cs="Arial"/>
                <w:color w:val="000000"/>
                <w:sz w:val="21"/>
                <w:szCs w:val="21"/>
                <w:lang w:eastAsia="tr-TR"/>
              </w:rPr>
              <w:t>1352</w:t>
            </w:r>
          </w:p>
        </w:tc>
      </w:tr>
      <w:tr w:rsidR="00236C26" w:rsidRPr="00236C26" w:rsidTr="00236C26">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236C26" w:rsidRPr="00236C26" w:rsidRDefault="00236C26" w:rsidP="00236C26">
            <w:pPr>
              <w:spacing w:before="240" w:after="240" w:line="336" w:lineRule="atLeast"/>
              <w:rPr>
                <w:rFonts w:ascii="Arial" w:eastAsia="Times New Roman" w:hAnsi="Arial" w:cs="Arial"/>
                <w:color w:val="000000"/>
                <w:sz w:val="21"/>
                <w:szCs w:val="21"/>
                <w:lang w:eastAsia="tr-TR"/>
              </w:rPr>
            </w:pPr>
            <w:r w:rsidRPr="00236C26">
              <w:rPr>
                <w:rFonts w:ascii="Arial" w:eastAsia="Times New Roman" w:hAnsi="Arial" w:cs="Arial"/>
                <w:color w:val="000000"/>
                <w:sz w:val="21"/>
                <w:szCs w:val="21"/>
                <w:lang w:eastAsia="tr-TR"/>
              </w:rPr>
              <w:t>H</w:t>
            </w:r>
            <w:r w:rsidRPr="00236C26">
              <w:rPr>
                <w:rFonts w:ascii="Arial" w:eastAsia="Times New Roman" w:hAnsi="Arial" w:cs="Arial"/>
                <w:color w:val="000000"/>
                <w:sz w:val="21"/>
                <w:szCs w:val="21"/>
                <w:vertAlign w:val="subscript"/>
                <w:lang w:eastAsia="tr-TR"/>
              </w:rPr>
              <w:t>2</w:t>
            </w:r>
            <w:r w:rsidRPr="00236C26">
              <w:rPr>
                <w:rFonts w:ascii="Arial" w:eastAsia="Times New Roman" w:hAnsi="Arial" w:cs="Arial"/>
                <w:color w:val="000000"/>
                <w:sz w:val="21"/>
                <w:szCs w:val="21"/>
                <w:lang w:eastAsia="tr-TR"/>
              </w:rPr>
              <w:t>O</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236C26" w:rsidRPr="00236C26" w:rsidRDefault="00236C26" w:rsidP="00236C26">
            <w:pPr>
              <w:spacing w:before="240" w:after="240" w:line="336" w:lineRule="atLeast"/>
              <w:rPr>
                <w:rFonts w:ascii="Arial" w:eastAsia="Times New Roman" w:hAnsi="Arial" w:cs="Arial"/>
                <w:color w:val="000000"/>
                <w:sz w:val="21"/>
                <w:szCs w:val="21"/>
                <w:lang w:eastAsia="tr-TR"/>
              </w:rPr>
            </w:pPr>
            <w:r w:rsidRPr="00236C26">
              <w:rPr>
                <w:rFonts w:ascii="Arial" w:eastAsia="Times New Roman" w:hAnsi="Arial" w:cs="Arial"/>
                <w:color w:val="000000"/>
                <w:sz w:val="21"/>
                <w:szCs w:val="21"/>
                <w:lang w:eastAsia="tr-TR"/>
              </w:rPr>
              <w:t>18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236C26" w:rsidRPr="00236C26" w:rsidRDefault="00236C26" w:rsidP="00236C26">
            <w:pPr>
              <w:spacing w:before="240" w:after="240" w:line="336" w:lineRule="atLeast"/>
              <w:rPr>
                <w:rFonts w:ascii="Arial" w:eastAsia="Times New Roman" w:hAnsi="Arial" w:cs="Arial"/>
                <w:color w:val="000000"/>
                <w:sz w:val="21"/>
                <w:szCs w:val="21"/>
                <w:lang w:eastAsia="tr-TR"/>
              </w:rPr>
            </w:pPr>
            <w:r w:rsidRPr="00236C26">
              <w:rPr>
                <w:rFonts w:ascii="Arial" w:eastAsia="Times New Roman" w:hAnsi="Arial" w:cs="Arial"/>
                <w:color w:val="000000"/>
                <w:sz w:val="21"/>
                <w:szCs w:val="21"/>
                <w:lang w:eastAsia="tr-TR"/>
              </w:rPr>
              <w:t>637</w:t>
            </w:r>
          </w:p>
        </w:tc>
      </w:tr>
      <w:tr w:rsidR="00236C26" w:rsidRPr="00236C26" w:rsidTr="00236C26">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236C26" w:rsidRPr="00236C26" w:rsidRDefault="00236C26" w:rsidP="00236C26">
            <w:pPr>
              <w:spacing w:before="240" w:after="240" w:line="336" w:lineRule="atLeast"/>
              <w:rPr>
                <w:rFonts w:ascii="Arial" w:eastAsia="Times New Roman" w:hAnsi="Arial" w:cs="Arial"/>
                <w:color w:val="000000"/>
                <w:sz w:val="21"/>
                <w:szCs w:val="21"/>
                <w:lang w:eastAsia="tr-TR"/>
              </w:rPr>
            </w:pPr>
            <w:r w:rsidRPr="00236C26">
              <w:rPr>
                <w:rFonts w:ascii="Arial" w:eastAsia="Times New Roman" w:hAnsi="Arial" w:cs="Arial"/>
                <w:color w:val="000000"/>
                <w:sz w:val="21"/>
                <w:szCs w:val="21"/>
                <w:lang w:eastAsia="tr-TR"/>
              </w:rPr>
              <w:t>Ne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236C26" w:rsidRPr="00236C26" w:rsidRDefault="00236C26" w:rsidP="00236C26">
            <w:pPr>
              <w:spacing w:before="240" w:after="240" w:line="336" w:lineRule="atLeast"/>
              <w:rPr>
                <w:rFonts w:ascii="Arial" w:eastAsia="Times New Roman" w:hAnsi="Arial" w:cs="Arial"/>
                <w:color w:val="000000"/>
                <w:sz w:val="21"/>
                <w:szCs w:val="21"/>
                <w:lang w:eastAsia="tr-TR"/>
              </w:rPr>
            </w:pPr>
            <w:r w:rsidRPr="00236C26">
              <w:rPr>
                <w:rFonts w:ascii="Arial" w:eastAsia="Times New Roman" w:hAnsi="Arial" w:cs="Arial"/>
                <w:color w:val="000000"/>
                <w:sz w:val="21"/>
                <w:szCs w:val="21"/>
                <w:lang w:eastAsia="tr-TR"/>
              </w:rPr>
              <w:t>20,1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236C26" w:rsidRPr="00236C26" w:rsidRDefault="00236C26" w:rsidP="00236C26">
            <w:pPr>
              <w:spacing w:before="240" w:after="240" w:line="336" w:lineRule="atLeast"/>
              <w:rPr>
                <w:rFonts w:ascii="Arial" w:eastAsia="Times New Roman" w:hAnsi="Arial" w:cs="Arial"/>
                <w:color w:val="000000"/>
                <w:sz w:val="21"/>
                <w:szCs w:val="21"/>
                <w:lang w:eastAsia="tr-TR"/>
              </w:rPr>
            </w:pPr>
            <w:r w:rsidRPr="00236C26">
              <w:rPr>
                <w:rFonts w:ascii="Arial" w:eastAsia="Times New Roman" w:hAnsi="Arial" w:cs="Arial"/>
                <w:color w:val="000000"/>
                <w:sz w:val="21"/>
                <w:szCs w:val="21"/>
                <w:lang w:eastAsia="tr-TR"/>
              </w:rPr>
              <w:t>602</w:t>
            </w:r>
          </w:p>
        </w:tc>
      </w:tr>
      <w:tr w:rsidR="00236C26" w:rsidRPr="00236C26" w:rsidTr="00236C26">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236C26" w:rsidRPr="00236C26" w:rsidRDefault="00236C26" w:rsidP="00236C26">
            <w:pPr>
              <w:spacing w:before="240" w:after="240" w:line="336" w:lineRule="atLeast"/>
              <w:rPr>
                <w:rFonts w:ascii="Arial" w:eastAsia="Times New Roman" w:hAnsi="Arial" w:cs="Arial"/>
                <w:color w:val="000000"/>
                <w:sz w:val="21"/>
                <w:szCs w:val="21"/>
                <w:lang w:eastAsia="tr-TR"/>
              </w:rPr>
            </w:pPr>
            <w:r w:rsidRPr="00236C26">
              <w:rPr>
                <w:rFonts w:ascii="Arial" w:eastAsia="Times New Roman" w:hAnsi="Arial" w:cs="Arial"/>
                <w:color w:val="000000"/>
                <w:sz w:val="21"/>
                <w:szCs w:val="21"/>
                <w:lang w:eastAsia="tr-TR"/>
              </w:rPr>
              <w:t>N</w:t>
            </w:r>
            <w:r w:rsidRPr="00236C26">
              <w:rPr>
                <w:rFonts w:ascii="Arial" w:eastAsia="Times New Roman" w:hAnsi="Arial" w:cs="Arial"/>
                <w:color w:val="000000"/>
                <w:sz w:val="21"/>
                <w:szCs w:val="21"/>
                <w:vertAlign w:val="subscript"/>
                <w:lang w:eastAsia="tr-TR"/>
              </w:rPr>
              <w:t>2</w:t>
            </w:r>
            <w:r w:rsidRPr="00236C26">
              <w:rPr>
                <w:rFonts w:ascii="Arial" w:eastAsia="Times New Roman" w:hAnsi="Arial" w:cs="Arial"/>
                <w:color w:val="000000"/>
                <w:sz w:val="21"/>
                <w:szCs w:val="21"/>
                <w:lang w:eastAsia="tr-TR"/>
              </w:rPr>
              <w:t> ve CO</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236C26" w:rsidRPr="00236C26" w:rsidRDefault="00236C26" w:rsidP="00236C26">
            <w:pPr>
              <w:spacing w:before="240" w:after="240" w:line="336" w:lineRule="atLeast"/>
              <w:rPr>
                <w:rFonts w:ascii="Arial" w:eastAsia="Times New Roman" w:hAnsi="Arial" w:cs="Arial"/>
                <w:color w:val="000000"/>
                <w:sz w:val="21"/>
                <w:szCs w:val="21"/>
                <w:lang w:eastAsia="tr-TR"/>
              </w:rPr>
            </w:pPr>
            <w:r w:rsidRPr="00236C26">
              <w:rPr>
                <w:rFonts w:ascii="Arial" w:eastAsia="Times New Roman" w:hAnsi="Arial" w:cs="Arial"/>
                <w:color w:val="000000"/>
                <w:sz w:val="21"/>
                <w:szCs w:val="21"/>
                <w:lang w:eastAsia="tr-TR"/>
              </w:rPr>
              <w:t>28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236C26" w:rsidRPr="00236C26" w:rsidRDefault="00236C26" w:rsidP="00236C26">
            <w:pPr>
              <w:spacing w:before="240" w:after="240" w:line="336" w:lineRule="atLeast"/>
              <w:rPr>
                <w:rFonts w:ascii="Arial" w:eastAsia="Times New Roman" w:hAnsi="Arial" w:cs="Arial"/>
                <w:color w:val="000000"/>
                <w:sz w:val="21"/>
                <w:szCs w:val="21"/>
                <w:lang w:eastAsia="tr-TR"/>
              </w:rPr>
            </w:pPr>
            <w:r w:rsidRPr="00236C26">
              <w:rPr>
                <w:rFonts w:ascii="Arial" w:eastAsia="Times New Roman" w:hAnsi="Arial" w:cs="Arial"/>
                <w:color w:val="000000"/>
                <w:sz w:val="21"/>
                <w:szCs w:val="21"/>
                <w:lang w:eastAsia="tr-TR"/>
              </w:rPr>
              <w:t>511</w:t>
            </w:r>
          </w:p>
        </w:tc>
      </w:tr>
      <w:tr w:rsidR="00236C26" w:rsidRPr="00236C26" w:rsidTr="00236C26">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236C26" w:rsidRPr="00236C26" w:rsidRDefault="00236C26" w:rsidP="00236C26">
            <w:pPr>
              <w:spacing w:before="240" w:after="240" w:line="336" w:lineRule="atLeast"/>
              <w:rPr>
                <w:rFonts w:ascii="Arial" w:eastAsia="Times New Roman" w:hAnsi="Arial" w:cs="Arial"/>
                <w:color w:val="000000"/>
                <w:sz w:val="21"/>
                <w:szCs w:val="21"/>
                <w:lang w:eastAsia="tr-TR"/>
              </w:rPr>
            </w:pPr>
            <w:r w:rsidRPr="00236C26">
              <w:rPr>
                <w:rFonts w:ascii="Arial" w:eastAsia="Times New Roman" w:hAnsi="Arial" w:cs="Arial"/>
                <w:color w:val="000000"/>
                <w:sz w:val="21"/>
                <w:szCs w:val="21"/>
                <w:lang w:eastAsia="tr-TR"/>
              </w:rPr>
              <w:t>NO</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236C26" w:rsidRPr="00236C26" w:rsidRDefault="00236C26" w:rsidP="00236C26">
            <w:pPr>
              <w:spacing w:before="240" w:after="240" w:line="336" w:lineRule="atLeast"/>
              <w:rPr>
                <w:rFonts w:ascii="Arial" w:eastAsia="Times New Roman" w:hAnsi="Arial" w:cs="Arial"/>
                <w:color w:val="000000"/>
                <w:sz w:val="21"/>
                <w:szCs w:val="21"/>
                <w:lang w:eastAsia="tr-TR"/>
              </w:rPr>
            </w:pPr>
            <w:r w:rsidRPr="00236C26">
              <w:rPr>
                <w:rFonts w:ascii="Arial" w:eastAsia="Times New Roman" w:hAnsi="Arial" w:cs="Arial"/>
                <w:color w:val="000000"/>
                <w:sz w:val="21"/>
                <w:szCs w:val="21"/>
                <w:lang w:eastAsia="tr-TR"/>
              </w:rPr>
              <w:t>30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236C26" w:rsidRPr="00236C26" w:rsidRDefault="00236C26" w:rsidP="00236C26">
            <w:pPr>
              <w:spacing w:before="240" w:after="240" w:line="336" w:lineRule="atLeast"/>
              <w:rPr>
                <w:rFonts w:ascii="Arial" w:eastAsia="Times New Roman" w:hAnsi="Arial" w:cs="Arial"/>
                <w:color w:val="000000"/>
                <w:sz w:val="21"/>
                <w:szCs w:val="21"/>
                <w:lang w:eastAsia="tr-TR"/>
              </w:rPr>
            </w:pPr>
            <w:r w:rsidRPr="00236C26">
              <w:rPr>
                <w:rFonts w:ascii="Arial" w:eastAsia="Times New Roman" w:hAnsi="Arial" w:cs="Arial"/>
                <w:color w:val="000000"/>
                <w:sz w:val="21"/>
                <w:szCs w:val="21"/>
                <w:lang w:eastAsia="tr-TR"/>
              </w:rPr>
              <w:t>494</w:t>
            </w:r>
          </w:p>
        </w:tc>
      </w:tr>
      <w:tr w:rsidR="00236C26" w:rsidRPr="00236C26" w:rsidTr="00236C26">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236C26" w:rsidRPr="00236C26" w:rsidRDefault="00236C26" w:rsidP="00236C26">
            <w:pPr>
              <w:spacing w:before="240" w:after="240" w:line="336" w:lineRule="atLeast"/>
              <w:rPr>
                <w:rFonts w:ascii="Arial" w:eastAsia="Times New Roman" w:hAnsi="Arial" w:cs="Arial"/>
                <w:color w:val="000000"/>
                <w:sz w:val="21"/>
                <w:szCs w:val="21"/>
                <w:lang w:eastAsia="tr-TR"/>
              </w:rPr>
            </w:pPr>
            <w:r w:rsidRPr="00236C26">
              <w:rPr>
                <w:rFonts w:ascii="Arial" w:eastAsia="Times New Roman" w:hAnsi="Arial" w:cs="Arial"/>
                <w:color w:val="000000"/>
                <w:sz w:val="21"/>
                <w:szCs w:val="21"/>
                <w:lang w:eastAsia="tr-TR"/>
              </w:rPr>
              <w:t>CO</w:t>
            </w:r>
            <w:r w:rsidRPr="00236C26">
              <w:rPr>
                <w:rFonts w:ascii="Arial" w:eastAsia="Times New Roman" w:hAnsi="Arial" w:cs="Arial"/>
                <w:color w:val="000000"/>
                <w:sz w:val="21"/>
                <w:szCs w:val="21"/>
                <w:vertAlign w:val="subscript"/>
                <w:lang w:eastAsia="tr-TR"/>
              </w:rPr>
              <w:t>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236C26" w:rsidRPr="00236C26" w:rsidRDefault="00236C26" w:rsidP="00236C26">
            <w:pPr>
              <w:spacing w:before="240" w:after="240" w:line="336" w:lineRule="atLeast"/>
              <w:rPr>
                <w:rFonts w:ascii="Arial" w:eastAsia="Times New Roman" w:hAnsi="Arial" w:cs="Arial"/>
                <w:color w:val="000000"/>
                <w:sz w:val="21"/>
                <w:szCs w:val="21"/>
                <w:lang w:eastAsia="tr-TR"/>
              </w:rPr>
            </w:pPr>
            <w:r w:rsidRPr="00236C26">
              <w:rPr>
                <w:rFonts w:ascii="Arial" w:eastAsia="Times New Roman" w:hAnsi="Arial" w:cs="Arial"/>
                <w:color w:val="000000"/>
                <w:sz w:val="21"/>
                <w:szCs w:val="21"/>
                <w:lang w:eastAsia="tr-TR"/>
              </w:rPr>
              <w:t>44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236C26" w:rsidRPr="00236C26" w:rsidRDefault="00236C26" w:rsidP="00236C26">
            <w:pPr>
              <w:spacing w:before="240" w:after="240" w:line="336" w:lineRule="atLeast"/>
              <w:rPr>
                <w:rFonts w:ascii="Arial" w:eastAsia="Times New Roman" w:hAnsi="Arial" w:cs="Arial"/>
                <w:color w:val="000000"/>
                <w:sz w:val="21"/>
                <w:szCs w:val="21"/>
                <w:lang w:eastAsia="tr-TR"/>
              </w:rPr>
            </w:pPr>
            <w:r w:rsidRPr="00236C26">
              <w:rPr>
                <w:rFonts w:ascii="Arial" w:eastAsia="Times New Roman" w:hAnsi="Arial" w:cs="Arial"/>
                <w:color w:val="000000"/>
                <w:sz w:val="21"/>
                <w:szCs w:val="21"/>
                <w:lang w:eastAsia="tr-TR"/>
              </w:rPr>
              <w:t>408</w:t>
            </w:r>
          </w:p>
        </w:tc>
      </w:tr>
      <w:tr w:rsidR="00236C26" w:rsidRPr="00236C26" w:rsidTr="00236C26">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236C26" w:rsidRPr="00236C26" w:rsidRDefault="00236C26" w:rsidP="00236C26">
            <w:pPr>
              <w:spacing w:before="240" w:after="240" w:line="336" w:lineRule="atLeast"/>
              <w:rPr>
                <w:rFonts w:ascii="Arial" w:eastAsia="Times New Roman" w:hAnsi="Arial" w:cs="Arial"/>
                <w:color w:val="000000"/>
                <w:sz w:val="21"/>
                <w:szCs w:val="21"/>
                <w:lang w:eastAsia="tr-TR"/>
              </w:rPr>
            </w:pPr>
            <w:r w:rsidRPr="00236C26">
              <w:rPr>
                <w:rFonts w:ascii="Arial" w:eastAsia="Times New Roman" w:hAnsi="Arial" w:cs="Arial"/>
                <w:color w:val="000000"/>
                <w:sz w:val="21"/>
                <w:szCs w:val="21"/>
                <w:lang w:eastAsia="tr-TR"/>
              </w:rPr>
              <w:t>SO</w:t>
            </w:r>
            <w:r w:rsidRPr="00236C26">
              <w:rPr>
                <w:rFonts w:ascii="Arial" w:eastAsia="Times New Roman" w:hAnsi="Arial" w:cs="Arial"/>
                <w:color w:val="000000"/>
                <w:sz w:val="21"/>
                <w:szCs w:val="21"/>
                <w:vertAlign w:val="subscript"/>
                <w:lang w:eastAsia="tr-TR"/>
              </w:rPr>
              <w:t>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236C26" w:rsidRPr="00236C26" w:rsidRDefault="00236C26" w:rsidP="00236C26">
            <w:pPr>
              <w:spacing w:before="240" w:after="240" w:line="336" w:lineRule="atLeast"/>
              <w:rPr>
                <w:rFonts w:ascii="Arial" w:eastAsia="Times New Roman" w:hAnsi="Arial" w:cs="Arial"/>
                <w:color w:val="000000"/>
                <w:sz w:val="21"/>
                <w:szCs w:val="21"/>
                <w:lang w:eastAsia="tr-TR"/>
              </w:rPr>
            </w:pPr>
            <w:r w:rsidRPr="00236C26">
              <w:rPr>
                <w:rFonts w:ascii="Arial" w:eastAsia="Times New Roman" w:hAnsi="Arial" w:cs="Arial"/>
                <w:color w:val="000000"/>
                <w:sz w:val="21"/>
                <w:szCs w:val="21"/>
                <w:lang w:eastAsia="tr-TR"/>
              </w:rPr>
              <w:t>64,1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236C26" w:rsidRPr="00236C26" w:rsidRDefault="00236C26" w:rsidP="00236C26">
            <w:pPr>
              <w:spacing w:before="240" w:after="240" w:line="336" w:lineRule="atLeast"/>
              <w:rPr>
                <w:rFonts w:ascii="Arial" w:eastAsia="Times New Roman" w:hAnsi="Arial" w:cs="Arial"/>
                <w:color w:val="000000"/>
                <w:sz w:val="21"/>
                <w:szCs w:val="21"/>
                <w:lang w:eastAsia="tr-TR"/>
              </w:rPr>
            </w:pPr>
            <w:r w:rsidRPr="00236C26">
              <w:rPr>
                <w:rFonts w:ascii="Arial" w:eastAsia="Times New Roman" w:hAnsi="Arial" w:cs="Arial"/>
                <w:color w:val="000000"/>
                <w:sz w:val="21"/>
                <w:szCs w:val="21"/>
                <w:lang w:eastAsia="tr-TR"/>
              </w:rPr>
              <w:t>338</w:t>
            </w:r>
            <w:r w:rsidRPr="00236C26">
              <w:rPr>
                <w:rFonts w:ascii="Times New Roman" w:eastAsia="Times New Roman" w:hAnsi="Times New Roman" w:cs="Times New Roman"/>
                <w:color w:val="000000"/>
                <w:sz w:val="21"/>
                <w:szCs w:val="21"/>
                <w:lang w:eastAsia="tr-TR"/>
              </w:rPr>
              <w:br/>
            </w:r>
          </w:p>
        </w:tc>
      </w:tr>
    </w:tbl>
    <w:p w:rsidR="00F454C4" w:rsidRDefault="00F454C4"/>
    <w:sectPr w:rsidR="00F454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A705B"/>
    <w:multiLevelType w:val="multilevel"/>
    <w:tmpl w:val="671E64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7B2702"/>
    <w:multiLevelType w:val="multilevel"/>
    <w:tmpl w:val="7FAA1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9257C1A"/>
    <w:multiLevelType w:val="multilevel"/>
    <w:tmpl w:val="A20A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F67113A"/>
    <w:multiLevelType w:val="multilevel"/>
    <w:tmpl w:val="25CC8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BED0A36"/>
    <w:multiLevelType w:val="multilevel"/>
    <w:tmpl w:val="E8C2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EAF"/>
    <w:rsid w:val="00236C26"/>
    <w:rsid w:val="007C0EAF"/>
    <w:rsid w:val="00F454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236C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236C2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236C26"/>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36C26"/>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236C26"/>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236C26"/>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236C26"/>
    <w:rPr>
      <w:color w:val="0000FF"/>
      <w:u w:val="single"/>
    </w:rPr>
  </w:style>
  <w:style w:type="paragraph" w:styleId="NormalWeb">
    <w:name w:val="Normal (Web)"/>
    <w:basedOn w:val="Normal"/>
    <w:uiPriority w:val="99"/>
    <w:semiHidden/>
    <w:unhideWhenUsed/>
    <w:rsid w:val="00236C2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36C26"/>
  </w:style>
  <w:style w:type="character" w:customStyle="1" w:styleId="toctoggle">
    <w:name w:val="toctoggle"/>
    <w:basedOn w:val="VarsaylanParagrafYazTipi"/>
    <w:rsid w:val="00236C26"/>
  </w:style>
  <w:style w:type="character" w:customStyle="1" w:styleId="tocnumber">
    <w:name w:val="tocnumber"/>
    <w:basedOn w:val="VarsaylanParagrafYazTipi"/>
    <w:rsid w:val="00236C26"/>
  </w:style>
  <w:style w:type="character" w:customStyle="1" w:styleId="toctext">
    <w:name w:val="toctext"/>
    <w:basedOn w:val="VarsaylanParagrafYazTipi"/>
    <w:rsid w:val="00236C26"/>
  </w:style>
  <w:style w:type="character" w:customStyle="1" w:styleId="mw-headline">
    <w:name w:val="mw-headline"/>
    <w:basedOn w:val="VarsaylanParagrafYazTipi"/>
    <w:rsid w:val="00236C26"/>
  </w:style>
  <w:style w:type="character" w:customStyle="1" w:styleId="mw-editsection">
    <w:name w:val="mw-editsection"/>
    <w:basedOn w:val="VarsaylanParagrafYazTipi"/>
    <w:rsid w:val="00236C26"/>
  </w:style>
  <w:style w:type="character" w:customStyle="1" w:styleId="mw-editsection-bracket">
    <w:name w:val="mw-editsection-bracket"/>
    <w:basedOn w:val="VarsaylanParagrafYazTipi"/>
    <w:rsid w:val="00236C26"/>
  </w:style>
  <w:style w:type="character" w:customStyle="1" w:styleId="mw-editsection-divider">
    <w:name w:val="mw-editsection-divider"/>
    <w:basedOn w:val="VarsaylanParagrafYazTipi"/>
    <w:rsid w:val="00236C26"/>
  </w:style>
  <w:style w:type="paragraph" w:styleId="BalonMetni">
    <w:name w:val="Balloon Text"/>
    <w:basedOn w:val="Normal"/>
    <w:link w:val="BalonMetniChar"/>
    <w:uiPriority w:val="99"/>
    <w:semiHidden/>
    <w:unhideWhenUsed/>
    <w:rsid w:val="00236C2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36C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236C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236C2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236C26"/>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36C26"/>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236C26"/>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236C26"/>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236C26"/>
    <w:rPr>
      <w:color w:val="0000FF"/>
      <w:u w:val="single"/>
    </w:rPr>
  </w:style>
  <w:style w:type="paragraph" w:styleId="NormalWeb">
    <w:name w:val="Normal (Web)"/>
    <w:basedOn w:val="Normal"/>
    <w:uiPriority w:val="99"/>
    <w:semiHidden/>
    <w:unhideWhenUsed/>
    <w:rsid w:val="00236C2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36C26"/>
  </w:style>
  <w:style w:type="character" w:customStyle="1" w:styleId="toctoggle">
    <w:name w:val="toctoggle"/>
    <w:basedOn w:val="VarsaylanParagrafYazTipi"/>
    <w:rsid w:val="00236C26"/>
  </w:style>
  <w:style w:type="character" w:customStyle="1" w:styleId="tocnumber">
    <w:name w:val="tocnumber"/>
    <w:basedOn w:val="VarsaylanParagrafYazTipi"/>
    <w:rsid w:val="00236C26"/>
  </w:style>
  <w:style w:type="character" w:customStyle="1" w:styleId="toctext">
    <w:name w:val="toctext"/>
    <w:basedOn w:val="VarsaylanParagrafYazTipi"/>
    <w:rsid w:val="00236C26"/>
  </w:style>
  <w:style w:type="character" w:customStyle="1" w:styleId="mw-headline">
    <w:name w:val="mw-headline"/>
    <w:basedOn w:val="VarsaylanParagrafYazTipi"/>
    <w:rsid w:val="00236C26"/>
  </w:style>
  <w:style w:type="character" w:customStyle="1" w:styleId="mw-editsection">
    <w:name w:val="mw-editsection"/>
    <w:basedOn w:val="VarsaylanParagrafYazTipi"/>
    <w:rsid w:val="00236C26"/>
  </w:style>
  <w:style w:type="character" w:customStyle="1" w:styleId="mw-editsection-bracket">
    <w:name w:val="mw-editsection-bracket"/>
    <w:basedOn w:val="VarsaylanParagrafYazTipi"/>
    <w:rsid w:val="00236C26"/>
  </w:style>
  <w:style w:type="character" w:customStyle="1" w:styleId="mw-editsection-divider">
    <w:name w:val="mw-editsection-divider"/>
    <w:basedOn w:val="VarsaylanParagrafYazTipi"/>
    <w:rsid w:val="00236C26"/>
  </w:style>
  <w:style w:type="paragraph" w:styleId="BalonMetni">
    <w:name w:val="Balloon Text"/>
    <w:basedOn w:val="Normal"/>
    <w:link w:val="BalonMetniChar"/>
    <w:uiPriority w:val="99"/>
    <w:semiHidden/>
    <w:unhideWhenUsed/>
    <w:rsid w:val="00236C2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36C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23403">
      <w:bodyDiv w:val="1"/>
      <w:marLeft w:val="0"/>
      <w:marRight w:val="0"/>
      <w:marTop w:val="0"/>
      <w:marBottom w:val="0"/>
      <w:divBdr>
        <w:top w:val="none" w:sz="0" w:space="0" w:color="auto"/>
        <w:left w:val="none" w:sz="0" w:space="0" w:color="auto"/>
        <w:bottom w:val="none" w:sz="0" w:space="0" w:color="auto"/>
        <w:right w:val="none" w:sz="0" w:space="0" w:color="auto"/>
      </w:divBdr>
      <w:divsChild>
        <w:div w:id="1400128377">
          <w:marLeft w:val="0"/>
          <w:marRight w:val="0"/>
          <w:marTop w:val="0"/>
          <w:marBottom w:val="0"/>
          <w:divBdr>
            <w:top w:val="none" w:sz="0" w:space="0" w:color="auto"/>
            <w:left w:val="none" w:sz="0" w:space="0" w:color="auto"/>
            <w:bottom w:val="none" w:sz="0" w:space="0" w:color="auto"/>
            <w:right w:val="none" w:sz="0" w:space="0" w:color="auto"/>
          </w:divBdr>
          <w:divsChild>
            <w:div w:id="1910840537">
              <w:marLeft w:val="0"/>
              <w:marRight w:val="0"/>
              <w:marTop w:val="0"/>
              <w:marBottom w:val="0"/>
              <w:divBdr>
                <w:top w:val="none" w:sz="0" w:space="0" w:color="auto"/>
                <w:left w:val="none" w:sz="0" w:space="0" w:color="auto"/>
                <w:bottom w:val="none" w:sz="0" w:space="0" w:color="auto"/>
                <w:right w:val="none" w:sz="0" w:space="0" w:color="auto"/>
              </w:divBdr>
            </w:div>
            <w:div w:id="180321898">
              <w:marLeft w:val="0"/>
              <w:marRight w:val="0"/>
              <w:marTop w:val="0"/>
              <w:marBottom w:val="0"/>
              <w:divBdr>
                <w:top w:val="none" w:sz="0" w:space="0" w:color="auto"/>
                <w:left w:val="none" w:sz="0" w:space="0" w:color="auto"/>
                <w:bottom w:val="none" w:sz="0" w:space="0" w:color="auto"/>
                <w:right w:val="none" w:sz="0" w:space="0" w:color="auto"/>
              </w:divBdr>
              <w:divsChild>
                <w:div w:id="1508984129">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wikipedia.org/wiki/S%C4%B1cakl%C4%B1k" TargetMode="External"/><Relationship Id="rId13" Type="http://schemas.openxmlformats.org/officeDocument/2006/relationships/hyperlink" Target="http://tr.wikipedia.org/wiki/Kinetik_teori" TargetMode="External"/><Relationship Id="rId18" Type="http://schemas.openxmlformats.org/officeDocument/2006/relationships/hyperlink" Target="http://tr.wikipedia.org/wiki/Homojen_kar%C4%B1%C5%9F%C4%B1m" TargetMode="External"/><Relationship Id="rId26" Type="http://schemas.openxmlformats.org/officeDocument/2006/relationships/hyperlink" Target="http://tr.wikipedia.org/wiki/Kinetik_teori" TargetMode="External"/><Relationship Id="rId3" Type="http://schemas.microsoft.com/office/2007/relationships/stylesWithEffects" Target="stylesWithEffects.xml"/><Relationship Id="rId21" Type="http://schemas.openxmlformats.org/officeDocument/2006/relationships/hyperlink" Target="http://tr.wikipedia.org/wiki/Kinetik_teori" TargetMode="External"/><Relationship Id="rId34" Type="http://schemas.openxmlformats.org/officeDocument/2006/relationships/image" Target="media/image6.png"/><Relationship Id="rId7" Type="http://schemas.openxmlformats.org/officeDocument/2006/relationships/hyperlink" Target="http://tr.wikipedia.org/wiki/Bas%C4%B1n%C3%A7" TargetMode="External"/><Relationship Id="rId12" Type="http://schemas.openxmlformats.org/officeDocument/2006/relationships/hyperlink" Target="http://tr.wikipedia.org/wiki/Isaac_Newton" TargetMode="External"/><Relationship Id="rId17" Type="http://schemas.openxmlformats.org/officeDocument/2006/relationships/hyperlink" Target="http://tr.wikipedia.org/wiki/Brown_hareketi" TargetMode="External"/><Relationship Id="rId25" Type="http://schemas.openxmlformats.org/officeDocument/2006/relationships/image" Target="media/image3.png"/><Relationship Id="rId33" Type="http://schemas.openxmlformats.org/officeDocument/2006/relationships/hyperlink" Target="http://tr.wikipedia.org/w/index.php?title=Kinetik_teori&amp;action=edit&amp;section=5"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tr.wikipedia.org/wiki/Soy_gaz" TargetMode="External"/><Relationship Id="rId20" Type="http://schemas.openxmlformats.org/officeDocument/2006/relationships/hyperlink" Target="http://tr.wikipedia.org/wiki/Kinetik_enerji" TargetMode="External"/><Relationship Id="rId29" Type="http://schemas.openxmlformats.org/officeDocument/2006/relationships/hyperlink" Target="http://tr.wikipedia.org/wiki/Boltzmann_sabiti" TargetMode="External"/><Relationship Id="rId1" Type="http://schemas.openxmlformats.org/officeDocument/2006/relationships/numbering" Target="numbering.xml"/><Relationship Id="rId6" Type="http://schemas.openxmlformats.org/officeDocument/2006/relationships/hyperlink" Target="http://tr.wikipedia.org/wiki/Gaz" TargetMode="External"/><Relationship Id="rId11" Type="http://schemas.openxmlformats.org/officeDocument/2006/relationships/hyperlink" Target="http://tr.wikipedia.org/wiki/Teori" TargetMode="External"/><Relationship Id="rId24" Type="http://schemas.openxmlformats.org/officeDocument/2006/relationships/image" Target="media/image2.png"/><Relationship Id="rId32" Type="http://schemas.openxmlformats.org/officeDocument/2006/relationships/hyperlink" Target="http://tr.wikipedia.org/w/index.php?title=Kinetik_teori&amp;veaction=edit&amp;vesection=5"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r.wikipedia.org/wiki/Kinetik_teori" TargetMode="External"/><Relationship Id="rId23" Type="http://schemas.openxmlformats.org/officeDocument/2006/relationships/image" Target="media/image1.png"/><Relationship Id="rId28" Type="http://schemas.openxmlformats.org/officeDocument/2006/relationships/image" Target="media/image5.png"/><Relationship Id="rId36" Type="http://schemas.openxmlformats.org/officeDocument/2006/relationships/hyperlink" Target="http://tr.wikipedia.org/wiki/Molar_k%C3%BCtle" TargetMode="External"/><Relationship Id="rId10" Type="http://schemas.openxmlformats.org/officeDocument/2006/relationships/hyperlink" Target="http://tr.wikipedia.org/wiki/Molek%C3%BCl" TargetMode="External"/><Relationship Id="rId19" Type="http://schemas.openxmlformats.org/officeDocument/2006/relationships/hyperlink" Target="http://tr.wikipedia.org/w/index.php?title=Esnek_%C3%A7arp%C4%B1%C5%9Fma&amp;action=edit&amp;redlink=1" TargetMode="External"/><Relationship Id="rId31" Type="http://schemas.openxmlformats.org/officeDocument/2006/relationships/hyperlink" Target="http://tr.wikipedia.org/wiki/Kinetik_teori" TargetMode="External"/><Relationship Id="rId4" Type="http://schemas.openxmlformats.org/officeDocument/2006/relationships/settings" Target="settings.xml"/><Relationship Id="rId9" Type="http://schemas.openxmlformats.org/officeDocument/2006/relationships/hyperlink" Target="http://tr.wikipedia.org/wiki/Hacim" TargetMode="External"/><Relationship Id="rId14" Type="http://schemas.openxmlformats.org/officeDocument/2006/relationships/hyperlink" Target="http://tr.wikipedia.org/wiki/%C4%B0deal_gaz" TargetMode="External"/><Relationship Id="rId22" Type="http://schemas.openxmlformats.org/officeDocument/2006/relationships/hyperlink" Target="http://tr.wikipedia.org/wiki/Kinetik_teori" TargetMode="External"/><Relationship Id="rId27" Type="http://schemas.openxmlformats.org/officeDocument/2006/relationships/image" Target="media/image4.png"/><Relationship Id="rId30" Type="http://schemas.openxmlformats.org/officeDocument/2006/relationships/hyperlink" Target="http://tr.wikipedia.org/wiki/S%C4%B1cakl%C4%B1k" TargetMode="External"/><Relationship Id="rId35" Type="http://schemas.openxmlformats.org/officeDocument/2006/relationships/hyperlink" Target="http://tr.wikipedia.org/w/index.php?title=Gaz_sabiti&amp;action=edit&amp;redlink=1"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972</Words>
  <Characters>5547</Characters>
  <Application>Microsoft Office Word</Application>
  <DocSecurity>0</DocSecurity>
  <Lines>46</Lines>
  <Paragraphs>13</Paragraphs>
  <ScaleCrop>false</ScaleCrop>
  <Company>By NeC ® 2010 | Katilimsiz.Com</Company>
  <LinksUpToDate>false</LinksUpToDate>
  <CharactersWithSpaces>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vestel</dc:creator>
  <cp:keywords/>
  <dc:description/>
  <cp:lastModifiedBy>vestel</cp:lastModifiedBy>
  <cp:revision>2</cp:revision>
  <dcterms:created xsi:type="dcterms:W3CDTF">2015-03-14T22:03:00Z</dcterms:created>
  <dcterms:modified xsi:type="dcterms:W3CDTF">2015-03-14T22:04:00Z</dcterms:modified>
</cp:coreProperties>
</file>