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A" w:rsidRDefault="007B2D52">
      <w:pPr>
        <w:jc w:val="center"/>
      </w:pPr>
      <w:proofErr w:type="gramStart"/>
      <w:r>
        <w:rPr>
          <w:b/>
          <w:sz w:val="48"/>
        </w:rPr>
        <w:t>.......................</w:t>
      </w:r>
      <w:proofErr w:type="gramEnd"/>
      <w:r>
        <w:rPr>
          <w:b/>
          <w:sz w:val="48"/>
        </w:rPr>
        <w:t>OKULU MATEMATİK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/>
      </w:tblPr>
      <w:tblGrid>
        <w:gridCol w:w="497"/>
        <w:gridCol w:w="575"/>
        <w:gridCol w:w="142"/>
        <w:gridCol w:w="280"/>
        <w:gridCol w:w="145"/>
        <w:gridCol w:w="1187"/>
        <w:gridCol w:w="8210"/>
        <w:gridCol w:w="2110"/>
        <w:gridCol w:w="2468"/>
      </w:tblGrid>
      <w:tr w:rsidR="009D3A8A" w:rsidTr="0072106B">
        <w:trPr>
          <w:cantSplit/>
          <w:trHeight w:val="1134"/>
          <w:tblHeader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>
            <w:pPr>
              <w:ind w:left="113" w:right="113"/>
              <w:jc w:val="center"/>
              <w:rPr>
                <w:b/>
                <w:sz w:val="20"/>
              </w:rPr>
            </w:pPr>
            <w:r w:rsidRPr="007B2D52">
              <w:rPr>
                <w:b/>
                <w:sz w:val="20"/>
              </w:rPr>
              <w:t>HAFTA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8210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2110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575" w:type="dxa"/>
            <w:textDirection w:val="btLr"/>
          </w:tcPr>
          <w:p w:rsidR="009D3A8A" w:rsidRPr="007B2D52" w:rsidRDefault="0072106B">
            <w:pPr>
              <w:ind w:left="113" w:right="113"/>
              <w:jc w:val="center"/>
              <w:rPr>
                <w:b/>
                <w:sz w:val="20"/>
              </w:rPr>
            </w:pPr>
            <w:r w:rsidRPr="007B2D52">
              <w:rPr>
                <w:sz w:val="20"/>
              </w:rPr>
              <w:t>1.HAFTA(19-23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pPr>
              <w:rPr>
                <w:b/>
              </w:rPr>
            </w:pPr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t xml:space="preserve">8.1.1.1. Verilen pozitif tam sayıların </w:t>
            </w:r>
            <w:proofErr w:type="spellStart"/>
            <w:r>
              <w:t>çarpanlarını</w:t>
            </w:r>
            <w:proofErr w:type="spellEnd"/>
            <w:r>
              <w:t xml:space="preserve"> bulur; pozitif tam sayıları </w:t>
            </w:r>
            <w:proofErr w:type="spellStart"/>
            <w:r>
              <w:t>üslü</w:t>
            </w:r>
            <w:proofErr w:type="spellEnd"/>
            <w:r>
              <w:t xml:space="preserve"> ifade ya da </w:t>
            </w:r>
            <w:proofErr w:type="spellStart"/>
            <w:r>
              <w:t>üslü</w:t>
            </w:r>
            <w:proofErr w:type="spellEnd"/>
            <w:r>
              <w:t xml:space="preserve"> ifadelerin </w:t>
            </w:r>
            <w:proofErr w:type="spellStart"/>
            <w:r>
              <w:t>çarpımı</w:t>
            </w:r>
            <w:proofErr w:type="spellEnd"/>
            <w:r>
              <w:t xml:space="preserve"> </w:t>
            </w:r>
            <w:proofErr w:type="spellStart"/>
            <w:r>
              <w:t>şeklinde</w:t>
            </w:r>
            <w:proofErr w:type="spellEnd"/>
            <w:r>
              <w:t xml:space="preserve"> yazar. </w:t>
            </w:r>
            <w:proofErr w:type="spellStart"/>
            <w:r>
              <w:t>Örneğin</w:t>
            </w:r>
            <w:proofErr w:type="spellEnd"/>
            <w:r>
              <w:t xml:space="preserve">: 288=25. 32 • Bir pozitif tam sayının asal </w:t>
            </w:r>
            <w:proofErr w:type="spellStart"/>
            <w:r>
              <w:t>çarpanlarını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 8.1.1.2. 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sayının en </w:t>
            </w:r>
            <w:proofErr w:type="spellStart"/>
            <w:r>
              <w:t>büyu</w:t>
            </w:r>
            <w:r>
              <w:t>̈k</w:t>
            </w:r>
            <w:proofErr w:type="spellEnd"/>
            <w:r>
              <w:t xml:space="preserve"> ortak </w:t>
            </w:r>
            <w:proofErr w:type="spellStart"/>
            <w:r>
              <w:t>bölenini</w:t>
            </w:r>
            <w:proofErr w:type="spellEnd"/>
            <w:r>
              <w:t xml:space="preserve"> (EBOB) ve en </w:t>
            </w:r>
            <w:proofErr w:type="spellStart"/>
            <w:r>
              <w:t>küçük</w:t>
            </w:r>
            <w:proofErr w:type="spellEnd"/>
            <w:r>
              <w:t xml:space="preserve"> ortak katını (EKOK) hesaplar; ilgili problemleri </w:t>
            </w:r>
            <w:proofErr w:type="spellStart"/>
            <w:r>
              <w:t>çözer</w:t>
            </w:r>
            <w:proofErr w:type="spellEnd"/>
            <w:r>
              <w:t xml:space="preserve">. 8.1.1.3. Verilen iki </w:t>
            </w:r>
            <w:proofErr w:type="spellStart"/>
            <w:r>
              <w:t>doğal</w:t>
            </w:r>
            <w:proofErr w:type="spellEnd"/>
            <w:r>
              <w:t xml:space="preserve"> sayının aralarında asal olup </w:t>
            </w:r>
            <w:proofErr w:type="spellStart"/>
            <w:r>
              <w:t>olmadığını</w:t>
            </w:r>
            <w:proofErr w:type="spellEnd"/>
            <w:r>
              <w:t xml:space="preserve"> belirler.</w:t>
            </w:r>
          </w:p>
        </w:tc>
        <w:tc>
          <w:tcPr>
            <w:tcW w:w="2110" w:type="dxa"/>
            <w:vAlign w:val="center"/>
          </w:tcPr>
          <w:p w:rsidR="009D3A8A" w:rsidRDefault="007B2D52">
            <w:pPr>
              <w:rPr>
                <w:b/>
              </w:rPr>
            </w:pPr>
            <w:proofErr w:type="spellStart"/>
            <w:r>
              <w:t>Çarpanlar</w:t>
            </w:r>
            <w:proofErr w:type="spellEnd"/>
            <w:r>
              <w:t xml:space="preserve"> ve Katlar</w:t>
            </w:r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2016-2017 Eğitim-Öğretim yılı başlangıcı-Uyum Haftası</w:t>
            </w:r>
          </w:p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2.HAFTA(26-</w:t>
            </w:r>
            <w:r w:rsidR="0072106B" w:rsidRPr="007B2D52">
              <w:rPr>
                <w:sz w:val="20"/>
              </w:rPr>
              <w:t>3</w:t>
            </w:r>
            <w:r w:rsidRPr="007B2D52">
              <w:rPr>
                <w:sz w:val="20"/>
              </w:rPr>
              <w:t>0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8.1.1.1. Verilen pozitif tam sayıların </w:t>
            </w:r>
            <w:proofErr w:type="spellStart"/>
            <w:r>
              <w:t>çarpanlarını</w:t>
            </w:r>
            <w:proofErr w:type="spellEnd"/>
            <w:r>
              <w:t xml:space="preserve"> bulur; pozitif tam sayıları </w:t>
            </w:r>
            <w:proofErr w:type="spellStart"/>
            <w:r>
              <w:t>üslü</w:t>
            </w:r>
            <w:proofErr w:type="spellEnd"/>
            <w:r>
              <w:t xml:space="preserve"> ifade ya da </w:t>
            </w:r>
            <w:proofErr w:type="spellStart"/>
            <w:r>
              <w:t>üslü</w:t>
            </w:r>
            <w:proofErr w:type="spellEnd"/>
            <w:r>
              <w:t xml:space="preserve"> ifadelerin </w:t>
            </w:r>
            <w:proofErr w:type="spellStart"/>
            <w:r>
              <w:t>çarpımı</w:t>
            </w:r>
            <w:proofErr w:type="spellEnd"/>
            <w:r>
              <w:t xml:space="preserve"> </w:t>
            </w:r>
            <w:proofErr w:type="spellStart"/>
            <w:r>
              <w:t>şeklinde</w:t>
            </w:r>
            <w:proofErr w:type="spellEnd"/>
            <w:r>
              <w:t xml:space="preserve"> yazar. </w:t>
            </w:r>
            <w:proofErr w:type="spellStart"/>
            <w:r>
              <w:t>Örneğin</w:t>
            </w:r>
            <w:proofErr w:type="spellEnd"/>
            <w:r>
              <w:t xml:space="preserve">: 288=25. 32 • Bir pozitif tam sayının asal </w:t>
            </w:r>
            <w:proofErr w:type="spellStart"/>
            <w:r>
              <w:t>çar</w:t>
            </w:r>
            <w:r>
              <w:t>panlarını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 8.1.1.2. 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sayının en </w:t>
            </w:r>
            <w:proofErr w:type="spellStart"/>
            <w:r>
              <w:t>büyük</w:t>
            </w:r>
            <w:proofErr w:type="spellEnd"/>
            <w:r>
              <w:t xml:space="preserve"> ortak </w:t>
            </w:r>
            <w:proofErr w:type="spellStart"/>
            <w:r>
              <w:t>bölenini</w:t>
            </w:r>
            <w:proofErr w:type="spellEnd"/>
            <w:r>
              <w:t xml:space="preserve"> (EBOB) ve en </w:t>
            </w:r>
            <w:proofErr w:type="spellStart"/>
            <w:r>
              <w:t>küçük</w:t>
            </w:r>
            <w:proofErr w:type="spellEnd"/>
            <w:r>
              <w:t xml:space="preserve"> ortak katını (EKOK) hesaplar; ilgili problemleri </w:t>
            </w:r>
            <w:proofErr w:type="spellStart"/>
            <w:r>
              <w:t>çözer</w:t>
            </w:r>
            <w:proofErr w:type="spellEnd"/>
            <w:r>
              <w:t xml:space="preserve">. 8.1.1.3. Verilen iki </w:t>
            </w:r>
            <w:proofErr w:type="spellStart"/>
            <w:r>
              <w:t>doğal</w:t>
            </w:r>
            <w:proofErr w:type="spellEnd"/>
            <w:r>
              <w:t xml:space="preserve"> sayının aralarında asal olup </w:t>
            </w:r>
            <w:proofErr w:type="spellStart"/>
            <w:r>
              <w:t>olmadı</w:t>
            </w:r>
            <w:r>
              <w:t>ğını</w:t>
            </w:r>
            <w:proofErr w:type="spellEnd"/>
            <w:r>
              <w:t xml:space="preserve"> belirler.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Çarpanlar</w:t>
            </w:r>
            <w:proofErr w:type="spellEnd"/>
            <w:r>
              <w:t xml:space="preserve"> ve Katlar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3.HAFTA(03-0</w:t>
            </w:r>
            <w:r w:rsidR="0072106B" w:rsidRPr="007B2D52">
              <w:rPr>
                <w:sz w:val="20"/>
              </w:rPr>
              <w:t>7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8.1.2.1. Tam sayıların, tam sayı kuvvetlerini hesaplar, </w:t>
            </w:r>
            <w:proofErr w:type="spellStart"/>
            <w:r>
              <w:t>üslü</w:t>
            </w:r>
            <w:proofErr w:type="spellEnd"/>
            <w:r>
              <w:t xml:space="preserve"> ifade </w:t>
            </w:r>
            <w:proofErr w:type="spellStart"/>
            <w:r>
              <w:t>şeklinde</w:t>
            </w:r>
            <w:proofErr w:type="spellEnd"/>
            <w:r>
              <w:t xml:space="preserve"> yazar. 8.1.2.2. Sayıların ondalık </w:t>
            </w:r>
            <w:proofErr w:type="spellStart"/>
            <w:r>
              <w:t>gösterimlerini</w:t>
            </w:r>
            <w:proofErr w:type="spellEnd"/>
            <w:r>
              <w:t xml:space="preserve"> 10’un tam sayı kuvvetlerini kullanarak </w:t>
            </w:r>
            <w:proofErr w:type="spellStart"/>
            <w:r>
              <w:t>çözümler</w:t>
            </w:r>
            <w:proofErr w:type="spellEnd"/>
            <w:r>
              <w:t xml:space="preserve">. 1 0 -1 -2 • </w:t>
            </w:r>
            <w:proofErr w:type="spellStart"/>
            <w:r>
              <w:t>Örneğin</w:t>
            </w:r>
            <w:proofErr w:type="spellEnd"/>
            <w:r>
              <w:t>: 82,53 = 8∙10 + 2·10 + 5∙10 + 3∙10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Üslü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4.HAFTA(10-1</w:t>
            </w:r>
            <w:r w:rsidR="0072106B" w:rsidRPr="007B2D52">
              <w:rPr>
                <w:sz w:val="20"/>
              </w:rPr>
              <w:t>4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8.1.2.3. </w:t>
            </w:r>
            <w:proofErr w:type="spellStart"/>
            <w:r>
              <w:t>Üslü</w:t>
            </w:r>
            <w:proofErr w:type="spellEnd"/>
            <w:r>
              <w:t xml:space="preserve"> ifadelerle ilgili temel kuralları anlar, birbirine denk ifadeler </w:t>
            </w:r>
            <w:proofErr w:type="spellStart"/>
            <w:r>
              <w:t>oluşturur</w:t>
            </w:r>
            <w:proofErr w:type="spellEnd"/>
            <w:r>
              <w:t>. • Ele alınması beklenen k</w:t>
            </w:r>
            <w:r>
              <w:t xml:space="preserve">urallar: n m n+m </w:t>
            </w:r>
            <w:r>
              <w:t>𝑎𝑛</w:t>
            </w:r>
            <w:r>
              <w:t xml:space="preserve"> −</w:t>
            </w:r>
            <w:r>
              <w:t>𝑛</w:t>
            </w:r>
            <w:r>
              <w:t xml:space="preserve"> n </w:t>
            </w:r>
            <w:r>
              <w:t>𝑎</w:t>
            </w:r>
            <w:r>
              <w:t>−</w:t>
            </w:r>
            <w:r>
              <w:t>𝑛</w:t>
            </w:r>
            <w:r>
              <w:t xml:space="preserve"> </w:t>
            </w:r>
            <w:r>
              <w:t>𝑎𝑚</w:t>
            </w:r>
            <w:r>
              <w:t xml:space="preserve"> n-m </w:t>
            </w:r>
            <w:proofErr w:type="spellStart"/>
            <w:r>
              <w:t>nm</w:t>
            </w:r>
            <w:proofErr w:type="spellEnd"/>
            <w:r>
              <w:t xml:space="preserve"> n·m 0 a∙a=</w:t>
            </w:r>
            <w:proofErr w:type="gramStart"/>
            <w:r>
              <w:t>a ;1</w:t>
            </w:r>
            <w:proofErr w:type="gramEnd"/>
            <w:r>
              <w:t>=</w:t>
            </w:r>
            <w:r>
              <w:t>𝑎</w:t>
            </w:r>
            <w:r>
              <w:t>;a=1;</w:t>
            </w:r>
            <w:r>
              <w:t>𝑎𝑛</w:t>
            </w:r>
            <w:r>
              <w:t xml:space="preserve">=a;(a)=a;a=1; </w:t>
            </w:r>
            <w:r>
              <w:t>𝑎</w:t>
            </w:r>
            <w:r>
              <w:t xml:space="preserve"> </w:t>
            </w:r>
            <w:r>
              <w:t>𝑎𝑘</w:t>
            </w:r>
            <w:r>
              <w:t xml:space="preserve"> (a·b)k = ak·bk ; ( </w:t>
            </w:r>
            <w:r>
              <w:t>𝑏</w:t>
            </w:r>
            <w:r>
              <w:t xml:space="preserve"> )k=</w:t>
            </w:r>
            <w:r>
              <w:t>𝑏𝑘</w:t>
            </w:r>
            <w:r>
              <w:t xml:space="preserve"> , (b≠0) 8.1.2.4. Sayıları 10’un farklı tam sayı kuvvetlerini kullanarak ifade eder. • </w:t>
            </w:r>
            <w:proofErr w:type="spellStart"/>
            <w:r>
              <w:t>Örneğin</w:t>
            </w:r>
            <w:proofErr w:type="spellEnd"/>
            <w:r>
              <w:t>, 51,2×105 sayısı 512×104 veya 5,12×</w:t>
            </w:r>
            <w:r>
              <w:t xml:space="preserve">106 </w:t>
            </w:r>
            <w:proofErr w:type="spellStart"/>
            <w:r>
              <w:t>şeklinde</w:t>
            </w:r>
            <w:proofErr w:type="spellEnd"/>
            <w:r>
              <w:t xml:space="preserve"> de ifade edilebilir.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Üslü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5.HAFTA(17-2</w:t>
            </w:r>
            <w:r w:rsidR="0072106B" w:rsidRPr="007B2D52">
              <w:rPr>
                <w:sz w:val="20"/>
              </w:rPr>
              <w:t>1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8.1.2.5 çok büyük ve küçük sayıları bilimsel gösterimle ifade eder ve karşılaştırır. • a bir </w:t>
            </w:r>
            <w:proofErr w:type="spellStart"/>
            <w:r>
              <w:t>gerçek</w:t>
            </w:r>
            <w:proofErr w:type="spellEnd"/>
            <w:r>
              <w:t xml:space="preserve"> sayı, 1 ≤ |a| &lt; 10 ve n bir tam sayı olmak </w:t>
            </w:r>
            <w:proofErr w:type="spellStart"/>
            <w:r>
              <w:t>üzere</w:t>
            </w:r>
            <w:proofErr w:type="spellEnd"/>
            <w:r>
              <w:t xml:space="preserve"> a </w:t>
            </w:r>
            <w:r>
              <w:t xml:space="preserve">x 10 </w:t>
            </w:r>
            <w:proofErr w:type="spellStart"/>
            <w:r>
              <w:t>gösterimi</w:t>
            </w:r>
            <w:proofErr w:type="spellEnd"/>
            <w:r>
              <w:t xml:space="preserve"> “bilimsel </w:t>
            </w:r>
            <w:proofErr w:type="spellStart"/>
            <w:r>
              <w:t>gösterim”dir</w:t>
            </w:r>
            <w:proofErr w:type="spellEnd"/>
            <w:r>
              <w:t>. Örneğin 510000 sayısının bilimsel gösterimi ifade edilir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Üslü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75" w:type="dxa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6.HAFTA(24-28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8.1.3.1. Tam kare </w:t>
            </w:r>
            <w:proofErr w:type="spellStart"/>
            <w:r>
              <w:t>doğal</w:t>
            </w:r>
            <w:proofErr w:type="spellEnd"/>
            <w:r>
              <w:t xml:space="preserve"> sayıları tanır. I. DÖNEM BİRİNCİ SINAV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7.HAFTA(31-0</w:t>
            </w:r>
            <w:r w:rsidR="0072106B" w:rsidRPr="007B2D52">
              <w:rPr>
                <w:sz w:val="20"/>
              </w:rPr>
              <w:t>4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8.1.3.2. Tam kare </w:t>
            </w:r>
            <w:proofErr w:type="spellStart"/>
            <w:r>
              <w:t>doğal</w:t>
            </w:r>
            <w:proofErr w:type="spellEnd"/>
            <w:r>
              <w:t xml:space="preserve"> sayılarla bu sayıların </w:t>
            </w:r>
            <w:proofErr w:type="spellStart"/>
            <w:r>
              <w:t>karekökleri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belirler. 2 • Kare modelleri kullanılarak alanla kenar arasındaki </w:t>
            </w:r>
            <w:proofErr w:type="spellStart"/>
            <w:r>
              <w:t>ilişkiden</w:t>
            </w:r>
            <w:proofErr w:type="spellEnd"/>
            <w:r>
              <w:t xml:space="preserve">, bir sayıyla </w:t>
            </w:r>
            <w:proofErr w:type="spellStart"/>
            <w:r>
              <w:t>karekökü</w:t>
            </w:r>
            <w:proofErr w:type="spellEnd"/>
            <w:r>
              <w:t xml:space="preserve"> arasındaki </w:t>
            </w:r>
            <w:proofErr w:type="spellStart"/>
            <w:r>
              <w:t>bağıntı</w:t>
            </w:r>
            <w:proofErr w:type="spellEnd"/>
            <w:r>
              <w:t xml:space="preserve"> ele alınabilir. • Karesi a olan sayı </w:t>
            </w:r>
            <w:r>
              <w:rPr>
                <w:rFonts w:ascii="Cambria" w:hAnsi="Cambria"/>
              </w:rPr>
              <w:t>∓</w:t>
            </w:r>
            <w:r>
              <w:t>√</w:t>
            </w:r>
            <w:r>
              <w:t>𝑎</w:t>
            </w:r>
            <w:r>
              <w:t xml:space="preserve"> olarak tanı</w:t>
            </w:r>
            <w:r>
              <w:t xml:space="preserve">mlanır. </w:t>
            </w:r>
            <w:proofErr w:type="gramStart"/>
            <w:r>
              <w:t>x</w:t>
            </w:r>
            <w:proofErr w:type="gramEnd"/>
            <w:r>
              <w:t xml:space="preserve"> = a ifadesinde </w:t>
            </w:r>
            <w:proofErr w:type="spellStart"/>
            <w:r>
              <w:t>x’in</w:t>
            </w:r>
            <w:proofErr w:type="spellEnd"/>
            <w:r>
              <w:t xml:space="preserve"> </w:t>
            </w:r>
            <w:proofErr w:type="spellStart"/>
            <w:r>
              <w:t>değerinin</w:t>
            </w:r>
            <w:proofErr w:type="spellEnd"/>
            <w:r>
              <w:t xml:space="preserve"> </w:t>
            </w:r>
            <w:r>
              <w:rPr>
                <w:rFonts w:ascii="Cambria" w:hAnsi="Cambria"/>
              </w:rPr>
              <w:t>∓</w:t>
            </w:r>
            <w:r>
              <w:t>√</w:t>
            </w:r>
            <w:r>
              <w:t>𝑎</w:t>
            </w:r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ifade edilir. • </w:t>
            </w:r>
            <w:proofErr w:type="spellStart"/>
            <w:r>
              <w:t>Örneğin</w:t>
            </w:r>
            <w:proofErr w:type="spellEnd"/>
            <w:r>
              <w:t>, √31 sayısının 5 ile 6 sayıları arasın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8.HAFTA(07-1</w:t>
            </w:r>
            <w:r w:rsidR="0072106B" w:rsidRPr="007B2D52">
              <w:rPr>
                <w:sz w:val="20"/>
              </w:rPr>
              <w:t>1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8.1.3.4. </w:t>
            </w:r>
            <w:proofErr w:type="spellStart"/>
            <w:r>
              <w:t>Gerçek</w:t>
            </w:r>
            <w:proofErr w:type="spellEnd"/>
            <w:r>
              <w:t xml:space="preserve"> sayıları tanır, rasyonel ve irrasyonel sayılar</w:t>
            </w:r>
            <w:r>
              <w:t xml:space="preserve">la </w:t>
            </w:r>
            <w:proofErr w:type="spellStart"/>
            <w:r>
              <w:t>ilişkilendirir</w:t>
            </w:r>
            <w:proofErr w:type="spellEnd"/>
            <w:r>
              <w:t xml:space="preserve">. • Tam kare olmayan sayıların </w:t>
            </w:r>
            <w:proofErr w:type="spellStart"/>
            <w:r>
              <w:t>kareköklerinin</w:t>
            </w:r>
            <w:proofErr w:type="spellEnd"/>
            <w:r>
              <w:t xml:space="preserve"> rasyonel sayı olarak </w:t>
            </w:r>
            <w:proofErr w:type="spellStart"/>
            <w:r>
              <w:t>belirtilemediğine</w:t>
            </w:r>
            <w:proofErr w:type="spellEnd"/>
            <w:r>
              <w:t xml:space="preserve"> (iki tam sayının oranı </w:t>
            </w:r>
            <w:proofErr w:type="spellStart"/>
            <w:r>
              <w:t>şeklinde</w:t>
            </w:r>
            <w:proofErr w:type="spellEnd"/>
            <w:r>
              <w:t xml:space="preserve"> </w:t>
            </w:r>
            <w:proofErr w:type="spellStart"/>
            <w:r>
              <w:t>yazılamadığına</w:t>
            </w:r>
            <w:proofErr w:type="spellEnd"/>
            <w:r>
              <w:t xml:space="preserve">) dikkat </w:t>
            </w:r>
            <w:proofErr w:type="spellStart"/>
            <w:r>
              <w:t>çekilir</w:t>
            </w:r>
            <w:proofErr w:type="spellEnd"/>
            <w:r>
              <w:t xml:space="preserve">. </w:t>
            </w:r>
            <w:r>
              <w:t>𝜋</w:t>
            </w:r>
            <w:r>
              <w:t xml:space="preserve"> sayısı bir irrasyonel sayı olarak tanıtılır. • Devirli ondalık </w:t>
            </w:r>
            <w:proofErr w:type="spellStart"/>
            <w:r>
              <w:t>gösterimleri</w:t>
            </w:r>
            <w:proofErr w:type="spellEnd"/>
            <w:r>
              <w:t>, ras</w:t>
            </w:r>
            <w:r>
              <w:t xml:space="preserve">yonel sayı olarak ifade etmeye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8.1.3.5. </w:t>
            </w:r>
            <w:proofErr w:type="spellStart"/>
            <w:r>
              <w:t>Kareköklü</w:t>
            </w:r>
            <w:proofErr w:type="spellEnd"/>
            <w:r>
              <w:t xml:space="preserve"> ifadelerde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işlemlerini</w:t>
            </w:r>
            <w:proofErr w:type="spellEnd"/>
            <w:r>
              <w:t xml:space="preserve"> yapar. • Paydasında √</w:t>
            </w:r>
            <w:r>
              <w:t>𝑎</w:t>
            </w:r>
            <w:r>
              <w:t xml:space="preserve"> </w:t>
            </w:r>
            <w:r>
              <w:rPr>
                <w:rFonts w:ascii="Cambria" w:hAnsi="Cambria"/>
              </w:rPr>
              <w:t>∓</w:t>
            </w:r>
            <w:r>
              <w:t xml:space="preserve"> c veya √</w:t>
            </w:r>
            <w:r>
              <w:t>𝑎</w:t>
            </w:r>
            <w:r>
              <w:t xml:space="preserve"> </w:t>
            </w:r>
            <w:r>
              <w:rPr>
                <w:rFonts w:ascii="Cambria" w:hAnsi="Cambria"/>
              </w:rPr>
              <w:t>∓</w:t>
            </w:r>
            <w:r>
              <w:t xml:space="preserve"> √</w:t>
            </w:r>
            <w:r>
              <w:t>𝑏</w:t>
            </w:r>
            <w:r>
              <w:t xml:space="preserve"> gibi birden fazla terim bulunan ifadelerle </w:t>
            </w:r>
            <w:proofErr w:type="spellStart"/>
            <w:r>
              <w:t>işlemlere</w:t>
            </w:r>
            <w:proofErr w:type="spellEnd"/>
            <w:r>
              <w:t xml:space="preserve"> girilmez.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</w:t>
            </w:r>
            <w:r>
              <w:t>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75" w:type="dxa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9.HAFTA(14-18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8.1.3.6. </w:t>
            </w:r>
            <w:proofErr w:type="spellStart"/>
            <w:r>
              <w:t>Kareköklü</w:t>
            </w:r>
            <w:proofErr w:type="spellEnd"/>
            <w:r>
              <w:t xml:space="preserve"> bir ifadeyi a√</w:t>
            </w:r>
            <w:r>
              <w:t>𝑏</w:t>
            </w:r>
            <w:r>
              <w:t xml:space="preserve"> </w:t>
            </w:r>
            <w:proofErr w:type="spellStart"/>
            <w:r>
              <w:t>şeklinde</w:t>
            </w:r>
            <w:proofErr w:type="spellEnd"/>
            <w:r>
              <w:t xml:space="preserve"> yazar ve a√</w:t>
            </w:r>
            <w:r>
              <w:t>𝑏</w:t>
            </w:r>
            <w:r>
              <w:t xml:space="preserve"> </w:t>
            </w:r>
            <w:proofErr w:type="spellStart"/>
            <w:r>
              <w:t>şeklindeki</w:t>
            </w:r>
            <w:proofErr w:type="spellEnd"/>
            <w:r>
              <w:t xml:space="preserve"> ifadede katsayıyı </w:t>
            </w:r>
            <w:proofErr w:type="spellStart"/>
            <w:r>
              <w:t>kök</w:t>
            </w:r>
            <w:proofErr w:type="spellEnd"/>
            <w:r>
              <w:t xml:space="preserve"> </w:t>
            </w:r>
            <w:proofErr w:type="spellStart"/>
            <w:r>
              <w:t>içine</w:t>
            </w:r>
            <w:proofErr w:type="spellEnd"/>
            <w:r>
              <w:t xml:space="preserve"> alır. </w:t>
            </w:r>
            <w:proofErr w:type="spellStart"/>
            <w:r>
              <w:t>Örneğin</w:t>
            </w:r>
            <w:proofErr w:type="spellEnd"/>
            <w:r>
              <w:t xml:space="preserve">, √18’i </w:t>
            </w:r>
            <w:proofErr w:type="spellStart"/>
            <w:r>
              <w:t>doğal</w:t>
            </w:r>
            <w:proofErr w:type="spellEnd"/>
            <w:r>
              <w:t xml:space="preserve"> sayı yapan </w:t>
            </w:r>
            <w:proofErr w:type="spellStart"/>
            <w:r>
              <w:t>çarpanlara</w:t>
            </w:r>
            <w:proofErr w:type="spellEnd"/>
            <w:r>
              <w:t xml:space="preserve"> √</w:t>
            </w:r>
            <w:proofErr w:type="gramStart"/>
            <w:r>
              <w:t>2 , 5</w:t>
            </w:r>
            <w:proofErr w:type="gramEnd"/>
            <w:r>
              <w:t xml:space="preserve"> √2 ve √18 sayıları </w:t>
            </w:r>
            <w:proofErr w:type="spellStart"/>
            <w:r>
              <w:t>örnek</w:t>
            </w:r>
            <w:proofErr w:type="spellEnd"/>
            <w:r>
              <w:t xml:space="preserve"> olarak verilebilir.8.1.3.7 </w:t>
            </w:r>
            <w:proofErr w:type="spellStart"/>
            <w:r>
              <w:t>Karaköklü</w:t>
            </w:r>
            <w:proofErr w:type="spellEnd"/>
            <w:r>
              <w:t xml:space="preserve"> bir ifade ile çarpıldığında doğal sayı yapan çarpanlara örnek verir.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10.HAFTA(21-2</w:t>
            </w:r>
            <w:r w:rsidR="0072106B" w:rsidRPr="007B2D52">
              <w:rPr>
                <w:sz w:val="20"/>
              </w:rPr>
              <w:t>5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>I. DÖNEMORTAKSINAV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11.HAFTA(28-0</w:t>
            </w:r>
            <w:r w:rsidR="0072106B" w:rsidRPr="007B2D52">
              <w:rPr>
                <w:sz w:val="20"/>
              </w:rPr>
              <w:t>2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Sayılar ve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>8.1.3.8• Paydasında √</w:t>
            </w:r>
            <w:r>
              <w:t>𝑎</w:t>
            </w:r>
            <w:r>
              <w:t xml:space="preserve"> </w:t>
            </w:r>
            <w:r>
              <w:rPr>
                <w:rFonts w:ascii="Cambria" w:hAnsi="Cambria"/>
              </w:rPr>
              <w:t>∓</w:t>
            </w:r>
            <w:r>
              <w:t xml:space="preserve"> c veya √</w:t>
            </w:r>
            <w:r>
              <w:t>𝑎</w:t>
            </w:r>
            <w:r>
              <w:t xml:space="preserve"> </w:t>
            </w:r>
            <w:r>
              <w:rPr>
                <w:rFonts w:ascii="Cambria" w:hAnsi="Cambria"/>
              </w:rPr>
              <w:t>∓</w:t>
            </w:r>
            <w:r>
              <w:t xml:space="preserve"> √</w:t>
            </w:r>
            <w:r>
              <w:t>𝑏</w:t>
            </w:r>
            <w:r>
              <w:t xml:space="preserve"> gibi birden fazla terim bulunan ifadelerle </w:t>
            </w:r>
            <w:proofErr w:type="spellStart"/>
            <w:r>
              <w:t>işlemlere</w:t>
            </w:r>
            <w:proofErr w:type="spellEnd"/>
            <w:r>
              <w:t xml:space="preserve"> girilmez. 8.1.3.9. Ondalık ifadelerin </w:t>
            </w:r>
            <w:proofErr w:type="spellStart"/>
            <w:r>
              <w:t>kareköklerini</w:t>
            </w:r>
            <w:proofErr w:type="spellEnd"/>
            <w:r>
              <w:t xml:space="preserve"> belirler. • Kesir olarak ifade </w:t>
            </w:r>
            <w:proofErr w:type="spellStart"/>
            <w:r>
              <w:t>edildiğinde</w:t>
            </w:r>
            <w:proofErr w:type="spellEnd"/>
            <w:r>
              <w:t xml:space="preserve"> payı</w:t>
            </w:r>
            <w:r>
              <w:t xml:space="preserve"> ve paydası tam kare olan ondalık </w:t>
            </w:r>
            <w:proofErr w:type="spellStart"/>
            <w:r>
              <w:t>gösterimlerin</w:t>
            </w:r>
            <w:proofErr w:type="spellEnd"/>
            <w:r>
              <w:t xml:space="preserve"> </w:t>
            </w:r>
            <w:proofErr w:type="spellStart"/>
            <w:r>
              <w:t>kareköklerini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Kareköklü</w:t>
            </w:r>
            <w:proofErr w:type="spellEnd"/>
            <w:r>
              <w:t xml:space="preserve"> </w:t>
            </w:r>
            <w:proofErr w:type="spellStart"/>
            <w:r>
              <w:t>İfadeler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75" w:type="dxa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12.HAFTA(05-09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>Olasılık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8.5.1.1. Bir olaya ait olası durumları belirler. • </w:t>
            </w:r>
            <w:proofErr w:type="spellStart"/>
            <w:r>
              <w:t>Örneğin</w:t>
            </w:r>
            <w:proofErr w:type="spellEnd"/>
            <w:r>
              <w:t xml:space="preserve"> bir madeni para </w:t>
            </w:r>
            <w:proofErr w:type="spellStart"/>
            <w:r>
              <w:t>atıldığ</w:t>
            </w:r>
            <w:r>
              <w:t>ında</w:t>
            </w:r>
            <w:proofErr w:type="spellEnd"/>
            <w:r>
              <w:t xml:space="preserve"> olası durumların yazı ve tura </w:t>
            </w:r>
            <w:proofErr w:type="spellStart"/>
            <w:r>
              <w:t>olacağı</w:t>
            </w:r>
            <w:proofErr w:type="spellEnd"/>
            <w:r>
              <w:t xml:space="preserve"> vurgulanır. 8.5.1.2. “Daha fazla”, “</w:t>
            </w:r>
            <w:proofErr w:type="spellStart"/>
            <w:r>
              <w:t>eşit</w:t>
            </w:r>
            <w:proofErr w:type="spellEnd"/>
            <w:r>
              <w:t xml:space="preserve">”, “daha az” olasılıklı olayları ayırt eder; </w:t>
            </w:r>
            <w:proofErr w:type="spellStart"/>
            <w:r>
              <w:t>örnek</w:t>
            </w:r>
            <w:proofErr w:type="spellEnd"/>
            <w:r>
              <w:t xml:space="preserve"> verir. • </w:t>
            </w:r>
            <w:proofErr w:type="spellStart"/>
            <w:r>
              <w:t>Olasılığı</w:t>
            </w:r>
            <w:proofErr w:type="spellEnd"/>
            <w:r>
              <w:t xml:space="preserve"> hesaplamayı gerektirmeyen sezgisel durumlar ele alınır. </w:t>
            </w:r>
            <w:proofErr w:type="spellStart"/>
            <w:proofErr w:type="gramStart"/>
            <w:r>
              <w:t>Örneğin</w:t>
            </w:r>
            <w:proofErr w:type="spellEnd"/>
            <w:r>
              <w:t xml:space="preserve">, bir okuldaki </w:t>
            </w:r>
            <w:proofErr w:type="spellStart"/>
            <w:r>
              <w:t>tüm</w:t>
            </w:r>
            <w:proofErr w:type="spellEnd"/>
            <w:r>
              <w:t xml:space="preserve"> </w:t>
            </w:r>
            <w:proofErr w:type="spellStart"/>
            <w:r>
              <w:t>öğretmen</w:t>
            </w:r>
            <w:proofErr w:type="spellEnd"/>
            <w:r>
              <w:t xml:space="preserve"> ve </w:t>
            </w:r>
            <w:proofErr w:type="spellStart"/>
            <w:r>
              <w:t>öğrencilerin</w:t>
            </w:r>
            <w:proofErr w:type="spellEnd"/>
            <w:r>
              <w:t xml:space="preserve"> isimlerinin yazılı </w:t>
            </w:r>
            <w:proofErr w:type="spellStart"/>
            <w:r>
              <w:t>olduğu</w:t>
            </w:r>
            <w:proofErr w:type="spellEnd"/>
            <w:r>
              <w:t xml:space="preserve"> bir listeden rastgele </w:t>
            </w:r>
            <w:proofErr w:type="spellStart"/>
            <w:r>
              <w:t>çekilen</w:t>
            </w:r>
            <w:proofErr w:type="spellEnd"/>
            <w:r>
              <w:t xml:space="preserve"> bir ismin </w:t>
            </w:r>
            <w:proofErr w:type="spellStart"/>
            <w:r>
              <w:t>öğrenci</w:t>
            </w:r>
            <w:proofErr w:type="spellEnd"/>
            <w:r>
              <w:t xml:space="preserve"> olma </w:t>
            </w:r>
            <w:proofErr w:type="spellStart"/>
            <w:r>
              <w:t>olasılığının</w:t>
            </w:r>
            <w:proofErr w:type="spellEnd"/>
            <w:r>
              <w:t xml:space="preserve"> daha fazla </w:t>
            </w:r>
            <w:proofErr w:type="spellStart"/>
            <w:r>
              <w:t>olduğu</w:t>
            </w:r>
            <w:proofErr w:type="spellEnd"/>
            <w:r>
              <w:t xml:space="preserve">; 15’i erkek ve 15’i kız olan bir sınıftan rastgele </w:t>
            </w:r>
            <w:proofErr w:type="spellStart"/>
            <w:r>
              <w:t>seçilen</w:t>
            </w:r>
            <w:proofErr w:type="spellEnd"/>
            <w:r>
              <w:t xml:space="preserve"> bir </w:t>
            </w:r>
            <w:proofErr w:type="spellStart"/>
            <w:r>
              <w:t>öğrencinin</w:t>
            </w:r>
            <w:proofErr w:type="spellEnd"/>
            <w:r>
              <w:t xml:space="preserve"> kız olma </w:t>
            </w:r>
            <w:proofErr w:type="spellStart"/>
            <w:r>
              <w:t>olasılığı</w:t>
            </w:r>
            <w:proofErr w:type="spellEnd"/>
            <w:r>
              <w:t xml:space="preserve"> ile erkek olma </w:t>
            </w:r>
            <w:proofErr w:type="spellStart"/>
            <w:r>
              <w:t>olasılığının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olduğunu</w:t>
            </w:r>
            <w:proofErr w:type="spellEnd"/>
            <w:r>
              <w:t xml:space="preserve"> belirten </w:t>
            </w:r>
            <w:proofErr w:type="spellStart"/>
            <w:r>
              <w:t>çalışmalar</w:t>
            </w:r>
            <w:proofErr w:type="spellEnd"/>
            <w:r>
              <w:t xml:space="preserve"> yapılır.</w:t>
            </w:r>
            <w:proofErr w:type="gramEnd"/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Basit Olayların Olma </w:t>
            </w:r>
            <w:proofErr w:type="spellStart"/>
            <w:r>
              <w:t>Olasılığı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13.HAFTA(12-1</w:t>
            </w:r>
            <w:r w:rsidR="0072106B" w:rsidRPr="007B2D52">
              <w:rPr>
                <w:sz w:val="20"/>
              </w:rPr>
              <w:t>6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>Olasılık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8.5.1.3.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şansa</w:t>
            </w:r>
            <w:proofErr w:type="spellEnd"/>
            <w:r>
              <w:t xml:space="preserve"> sahip olan olaylarda her bir </w:t>
            </w:r>
            <w:proofErr w:type="spellStart"/>
            <w:r>
              <w:t>çıktının</w:t>
            </w:r>
            <w:proofErr w:type="spellEnd"/>
            <w:r>
              <w:t xml:space="preserve"> </w:t>
            </w:r>
            <w:proofErr w:type="spellStart"/>
            <w:r>
              <w:t>eş</w:t>
            </w:r>
            <w:proofErr w:type="spellEnd"/>
            <w:r>
              <w:t xml:space="preserve"> olasılıklı </w:t>
            </w:r>
            <w:proofErr w:type="spellStart"/>
            <w:r>
              <w:t>olduğunu</w:t>
            </w:r>
            <w:proofErr w:type="spellEnd"/>
            <w:r>
              <w:t xml:space="preserve"> ve bu </w:t>
            </w:r>
            <w:proofErr w:type="spellStart"/>
            <w:r>
              <w:t>değerin</w:t>
            </w:r>
            <w:proofErr w:type="spellEnd"/>
            <w:r>
              <w:t xml:space="preserve"> 1/n </w:t>
            </w:r>
            <w:proofErr w:type="spellStart"/>
            <w:r>
              <w:t>olduğunu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• Kazanım </w:t>
            </w:r>
            <w:r>
              <w:t xml:space="preserve">ifadesindeki n, olası durum sayısını temsil etmektedir. •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şansa</w:t>
            </w:r>
            <w:proofErr w:type="spellEnd"/>
            <w:r>
              <w:t xml:space="preserve"> sahip olan ve olmayan olayları ayırt etmeye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Olasılığın</w:t>
            </w:r>
            <w:proofErr w:type="spellEnd"/>
            <w:r>
              <w:t xml:space="preserve"> bir olayın olma </w:t>
            </w:r>
            <w:proofErr w:type="spellStart"/>
            <w:r>
              <w:t>şansına</w:t>
            </w:r>
            <w:proofErr w:type="spellEnd"/>
            <w:r>
              <w:t xml:space="preserve"> (</w:t>
            </w:r>
            <w:proofErr w:type="spellStart"/>
            <w:r>
              <w:t>olabilirliğine</w:t>
            </w:r>
            <w:proofErr w:type="spellEnd"/>
            <w:r>
              <w:t xml:space="preserve">) </w:t>
            </w:r>
            <w:proofErr w:type="spellStart"/>
            <w:r>
              <w:t>ilişkin</w:t>
            </w:r>
            <w:proofErr w:type="spellEnd"/>
            <w:r>
              <w:t xml:space="preserve"> bir </w:t>
            </w:r>
            <w:proofErr w:type="spellStart"/>
            <w:r>
              <w:t>ölçüm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vurgulanır. 8.5.1.4.</w:t>
            </w:r>
            <w:r>
              <w:t xml:space="preserve"> Olasılık </w:t>
            </w:r>
            <w:proofErr w:type="spellStart"/>
            <w:r>
              <w:t>değerinin</w:t>
            </w:r>
            <w:proofErr w:type="spellEnd"/>
            <w:r>
              <w:t xml:space="preserve"> 0-1 arasında </w:t>
            </w:r>
            <w:proofErr w:type="spellStart"/>
            <w:r>
              <w:t>olduğunu</w:t>
            </w:r>
            <w:proofErr w:type="spellEnd"/>
            <w:r>
              <w:t xml:space="preserve"> anlar ve kesin (1) ile </w:t>
            </w:r>
            <w:proofErr w:type="spellStart"/>
            <w:r>
              <w:t>imkânsız</w:t>
            </w:r>
            <w:proofErr w:type="spellEnd"/>
            <w:r>
              <w:t xml:space="preserve"> (0) olayları yorumlar. 8.5.1.5. Basit olayların olma </w:t>
            </w:r>
            <w:proofErr w:type="spellStart"/>
            <w:r>
              <w:t>olasılığını</w:t>
            </w:r>
            <w:proofErr w:type="spellEnd"/>
            <w:r>
              <w:t xml:space="preserve"> hesaplar. • Ayrık olayların </w:t>
            </w:r>
            <w:proofErr w:type="spellStart"/>
            <w:r>
              <w:t>birleşimini</w:t>
            </w:r>
            <w:proofErr w:type="spellEnd"/>
            <w:r>
              <w:t xml:space="preserve"> (</w:t>
            </w:r>
            <w:proofErr w:type="spellStart"/>
            <w:r>
              <w:t>örneğin</w:t>
            </w:r>
            <w:proofErr w:type="spellEnd"/>
            <w:r>
              <w:t xml:space="preserve">, zar </w:t>
            </w:r>
            <w:proofErr w:type="spellStart"/>
            <w:r>
              <w:t>atıldığında</w:t>
            </w:r>
            <w:proofErr w:type="spellEnd"/>
            <w:r>
              <w:t xml:space="preserve"> tek sayı gelmesi) </w:t>
            </w:r>
            <w:proofErr w:type="spellStart"/>
            <w:r>
              <w:t>içeren</w:t>
            </w:r>
            <w:proofErr w:type="spellEnd"/>
            <w:r>
              <w:t xml:space="preserve"> durumlar da incel</w:t>
            </w:r>
            <w:r>
              <w:t>enir. Ayrık olan ve olmayan kavramına girilmez.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Basit Olayların Olma </w:t>
            </w:r>
            <w:proofErr w:type="spellStart"/>
            <w:r>
              <w:t>Olasılığı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14.HAFTA(19-2</w:t>
            </w:r>
            <w:r w:rsidR="0072106B" w:rsidRPr="007B2D52">
              <w:rPr>
                <w:sz w:val="20"/>
              </w:rPr>
              <w:t>3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8.3.1.1. </w:t>
            </w:r>
            <w:proofErr w:type="spellStart"/>
            <w:r>
              <w:t>Üçgende</w:t>
            </w:r>
            <w:proofErr w:type="spellEnd"/>
            <w:r>
              <w:t xml:space="preserve"> kenarortay, </w:t>
            </w:r>
            <w:proofErr w:type="spellStart"/>
            <w:r>
              <w:t>açıortay</w:t>
            </w:r>
            <w:proofErr w:type="spellEnd"/>
            <w:r>
              <w:t xml:space="preserve"> ve </w:t>
            </w:r>
            <w:proofErr w:type="spellStart"/>
            <w:r>
              <w:t>yüksekliği</w:t>
            </w:r>
            <w:proofErr w:type="spellEnd"/>
            <w:r>
              <w:t xml:space="preserve"> </w:t>
            </w:r>
            <w:proofErr w:type="spellStart"/>
            <w:r>
              <w:t>inşa</w:t>
            </w:r>
            <w:proofErr w:type="spellEnd"/>
            <w:r>
              <w:t xml:space="preserve"> eder. • </w:t>
            </w:r>
            <w:proofErr w:type="spellStart"/>
            <w:r>
              <w:t>Kâğıtları</w:t>
            </w:r>
            <w:proofErr w:type="spellEnd"/>
            <w:r>
              <w:t xml:space="preserve"> katlayarak, keserek veya kareli </w:t>
            </w:r>
            <w:proofErr w:type="spellStart"/>
            <w:r>
              <w:t>kâğıt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>
              <w:t>̈zerinde</w:t>
            </w:r>
            <w:proofErr w:type="spellEnd"/>
            <w:r>
              <w:t xml:space="preserve"> </w:t>
            </w:r>
            <w:proofErr w:type="spellStart"/>
            <w:r>
              <w:t>çizim</w:t>
            </w:r>
            <w:proofErr w:type="spellEnd"/>
            <w:r>
              <w:t xml:space="preserve"> yaparak </w:t>
            </w:r>
            <w:proofErr w:type="spellStart"/>
            <w:r>
              <w:t>üçgenin</w:t>
            </w:r>
            <w:proofErr w:type="spellEnd"/>
            <w:r>
              <w:t xml:space="preserve"> elemanlarını </w:t>
            </w:r>
            <w:proofErr w:type="spellStart"/>
            <w:r>
              <w:t>oluşturmaya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• </w:t>
            </w:r>
            <w:proofErr w:type="spellStart"/>
            <w:r>
              <w:t>Eşkenar</w:t>
            </w:r>
            <w:proofErr w:type="spellEnd"/>
            <w:r>
              <w:t xml:space="preserve">, ikizkenar ve dik </w:t>
            </w:r>
            <w:proofErr w:type="spellStart"/>
            <w:r>
              <w:t>üçgen</w:t>
            </w:r>
            <w:proofErr w:type="spellEnd"/>
            <w:r>
              <w:t xml:space="preserve"> gibi </w:t>
            </w:r>
            <w:proofErr w:type="spellStart"/>
            <w:r>
              <w:t>özel</w:t>
            </w:r>
            <w:proofErr w:type="spellEnd"/>
            <w:r>
              <w:t xml:space="preserve"> </w:t>
            </w:r>
            <w:proofErr w:type="spellStart"/>
            <w:r>
              <w:t>üçgenlerde</w:t>
            </w:r>
            <w:proofErr w:type="spellEnd"/>
            <w:r>
              <w:t xml:space="preserve"> kenarortay, </w:t>
            </w:r>
            <w:proofErr w:type="spellStart"/>
            <w:r>
              <w:t>açıortay</w:t>
            </w:r>
            <w:proofErr w:type="spellEnd"/>
            <w:r>
              <w:t xml:space="preserve"> ve </w:t>
            </w:r>
            <w:proofErr w:type="spellStart"/>
            <w:r>
              <w:t>yüksekliğin</w:t>
            </w:r>
            <w:proofErr w:type="spellEnd"/>
            <w:r>
              <w:t xml:space="preserve"> </w:t>
            </w:r>
            <w:proofErr w:type="spellStart"/>
            <w:r>
              <w:t>özelliklerini</w:t>
            </w:r>
            <w:proofErr w:type="spellEnd"/>
            <w:r>
              <w:t xml:space="preserve"> belirlemeye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</w:t>
            </w:r>
            <w:r>
              <w:t xml:space="preserve">ilir. 8.3.1.2. </w:t>
            </w:r>
            <w:proofErr w:type="spellStart"/>
            <w:r>
              <w:t>Üçgenin</w:t>
            </w:r>
            <w:proofErr w:type="spellEnd"/>
            <w:r>
              <w:t xml:space="preserve"> iki kenar </w:t>
            </w:r>
            <w:proofErr w:type="spellStart"/>
            <w:r>
              <w:t>uzunluğunun</w:t>
            </w:r>
            <w:proofErr w:type="spellEnd"/>
            <w:r>
              <w:t xml:space="preserve"> toplamı veya farkı ile </w:t>
            </w:r>
            <w:proofErr w:type="spellStart"/>
            <w:r>
              <w:t>üçüncü</w:t>
            </w:r>
            <w:proofErr w:type="spellEnd"/>
            <w:r>
              <w:t xml:space="preserve"> kenarının </w:t>
            </w:r>
            <w:proofErr w:type="spellStart"/>
            <w:r>
              <w:t>uzunluğunu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. • Somut modeller kullanılarak yapılacak etkinliklere yer verilebilir. Uygun bilgisayar yazılımları ile </w:t>
            </w:r>
            <w:proofErr w:type="spellStart"/>
            <w:r>
              <w:t>üçgen</w:t>
            </w:r>
            <w:proofErr w:type="spellEnd"/>
            <w:r>
              <w:t xml:space="preserve"> </w:t>
            </w:r>
            <w:proofErr w:type="spellStart"/>
            <w:r>
              <w:t>eşitsizliğini</w:t>
            </w:r>
            <w:proofErr w:type="spellEnd"/>
            <w:r>
              <w:t xml:space="preserve"> anlamaya</w:t>
            </w:r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verilebilir.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Üçgenler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575" w:type="dxa"/>
            <w:textDirection w:val="btLr"/>
          </w:tcPr>
          <w:p w:rsidR="009D3A8A" w:rsidRPr="007B2D52" w:rsidRDefault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15.HAFTA(26-30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8.3.1.3. </w:t>
            </w:r>
            <w:proofErr w:type="spellStart"/>
            <w:r>
              <w:t>Üçgenin</w:t>
            </w:r>
            <w:proofErr w:type="spellEnd"/>
            <w:r>
              <w:t xml:space="preserve"> kenar uzunlukları ile bu kenarların </w:t>
            </w:r>
            <w:proofErr w:type="spellStart"/>
            <w:r>
              <w:t>karşısındaki</w:t>
            </w:r>
            <w:proofErr w:type="spellEnd"/>
            <w:r>
              <w:t xml:space="preserve"> </w:t>
            </w:r>
            <w:proofErr w:type="spellStart"/>
            <w:r>
              <w:t>açıların</w:t>
            </w:r>
            <w:proofErr w:type="spellEnd"/>
            <w:r>
              <w:t xml:space="preserve"> </w:t>
            </w:r>
            <w:proofErr w:type="spellStart"/>
            <w:r>
              <w:t>ölçülerini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. • Dik </w:t>
            </w:r>
            <w:proofErr w:type="spellStart"/>
            <w:r>
              <w:t>üçgende</w:t>
            </w:r>
            <w:proofErr w:type="spellEnd"/>
            <w:r>
              <w:t xml:space="preserve"> dik kenarlar ve </w:t>
            </w:r>
            <w:proofErr w:type="spellStart"/>
            <w:r>
              <w:t>hipotenüs</w:t>
            </w:r>
            <w:proofErr w:type="spellEnd"/>
            <w:r>
              <w:t xml:space="preserve"> tanıtılıp </w:t>
            </w:r>
            <w:proofErr w:type="spellStart"/>
            <w:r>
              <w:t>açı</w:t>
            </w:r>
            <w:proofErr w:type="spellEnd"/>
            <w:r>
              <w:t xml:space="preserve"> </w:t>
            </w:r>
            <w:proofErr w:type="spellStart"/>
            <w:r>
              <w:t>ölçüleriyle</w:t>
            </w:r>
            <w:proofErr w:type="spellEnd"/>
            <w:r>
              <w:t xml:space="preserve"> kenar uzunlukları arasındaki </w:t>
            </w:r>
            <w:proofErr w:type="spellStart"/>
            <w:r>
              <w:t>ilişki</w:t>
            </w:r>
            <w:proofErr w:type="spellEnd"/>
            <w:r>
              <w:t xml:space="preserve"> de ele alınır. 8.3.1.4. Yeterli sayıda elemanının </w:t>
            </w:r>
            <w:proofErr w:type="spellStart"/>
            <w:r>
              <w:t>ölçüleri</w:t>
            </w:r>
            <w:proofErr w:type="spellEnd"/>
            <w:r>
              <w:t xml:space="preserve"> verilen bir </w:t>
            </w:r>
            <w:proofErr w:type="spellStart"/>
            <w:r>
              <w:t>üçgeni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 xml:space="preserve">. • (1) </w:t>
            </w:r>
            <w:proofErr w:type="spellStart"/>
            <w:r>
              <w:t>Üç</w:t>
            </w:r>
            <w:proofErr w:type="spellEnd"/>
            <w:r>
              <w:t xml:space="preserve"> kenarının </w:t>
            </w:r>
            <w:proofErr w:type="spellStart"/>
            <w:r>
              <w:t>uzunluğu</w:t>
            </w:r>
            <w:proofErr w:type="spellEnd"/>
            <w:r>
              <w:t xml:space="preserve">, (2) bir kenarının </w:t>
            </w:r>
            <w:proofErr w:type="spellStart"/>
            <w:r>
              <w:t>uzunluğu</w:t>
            </w:r>
            <w:proofErr w:type="spellEnd"/>
            <w:r>
              <w:t xml:space="preserve"> ile iki </w:t>
            </w:r>
            <w:proofErr w:type="spellStart"/>
            <w:r>
              <w:t>açısının</w:t>
            </w:r>
            <w:proofErr w:type="spellEnd"/>
            <w:r>
              <w:t xml:space="preserve"> </w:t>
            </w:r>
            <w:proofErr w:type="spellStart"/>
            <w:r>
              <w:t>ölçüsu</w:t>
            </w:r>
            <w:r>
              <w:t>̈</w:t>
            </w:r>
            <w:proofErr w:type="spellEnd"/>
            <w:r>
              <w:t xml:space="preserve">, (3) iki kenar </w:t>
            </w:r>
            <w:proofErr w:type="spellStart"/>
            <w:r>
              <w:t>uzunluğu</w:t>
            </w:r>
            <w:proofErr w:type="spellEnd"/>
            <w:r>
              <w:t xml:space="preserve"> ile bu kenarların arasındaki </w:t>
            </w:r>
            <w:proofErr w:type="spellStart"/>
            <w:r>
              <w:t>açının</w:t>
            </w:r>
            <w:proofErr w:type="spellEnd"/>
            <w:r>
              <w:t xml:space="preserve"> </w:t>
            </w:r>
            <w:proofErr w:type="spellStart"/>
            <w:r>
              <w:t>ölçüsü</w:t>
            </w:r>
            <w:proofErr w:type="spellEnd"/>
            <w:r>
              <w:t xml:space="preserve"> verilen </w:t>
            </w:r>
            <w:proofErr w:type="spellStart"/>
            <w:r>
              <w:t>üçgenlerin</w:t>
            </w:r>
            <w:proofErr w:type="spellEnd"/>
            <w:r>
              <w:t xml:space="preserve"> uygun </w:t>
            </w:r>
            <w:proofErr w:type="spellStart"/>
            <w:r>
              <w:t>araçlar</w:t>
            </w:r>
            <w:proofErr w:type="spellEnd"/>
            <w:r>
              <w:t xml:space="preserve"> kullanılarak </w:t>
            </w:r>
            <w:proofErr w:type="spellStart"/>
            <w:r>
              <w:t>çizilmesi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Dinamik geometri yazılımları ile yapılacak </w:t>
            </w:r>
            <w:proofErr w:type="spellStart"/>
            <w:r>
              <w:t>çalışmalara</w:t>
            </w:r>
            <w:proofErr w:type="spellEnd"/>
            <w:r>
              <w:t xml:space="preserve"> yer verilebilir.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Üçgenler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16.HAFTA(02-0</w:t>
            </w:r>
            <w:r w:rsidR="0072106B" w:rsidRPr="007B2D52">
              <w:rPr>
                <w:sz w:val="20"/>
              </w:rPr>
              <w:t>6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 xml:space="preserve">5 </w:t>
            </w:r>
            <w:r>
              <w:t>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8.3.1.5. Pisagor </w:t>
            </w:r>
            <w:proofErr w:type="spellStart"/>
            <w:r>
              <w:t>bağıntısını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; ilgili problemleri </w:t>
            </w:r>
            <w:proofErr w:type="spellStart"/>
            <w:r>
              <w:t>çözer</w:t>
            </w:r>
            <w:proofErr w:type="spellEnd"/>
            <w:r>
              <w:t xml:space="preserve">. • Pisagor </w:t>
            </w:r>
            <w:proofErr w:type="spellStart"/>
            <w:r>
              <w:t>bağıntısının</w:t>
            </w:r>
            <w:proofErr w:type="spellEnd"/>
            <w:r>
              <w:t xml:space="preserve"> </w:t>
            </w:r>
            <w:proofErr w:type="spellStart"/>
            <w:r>
              <w:t>gerçek</w:t>
            </w:r>
            <w:proofErr w:type="spellEnd"/>
            <w:r>
              <w:t xml:space="preserve"> </w:t>
            </w:r>
            <w:proofErr w:type="spellStart"/>
            <w:r>
              <w:t>yaşam</w:t>
            </w:r>
            <w:proofErr w:type="spellEnd"/>
            <w:r>
              <w:t xml:space="preserve"> uygulamalarına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• Koordinat </w:t>
            </w:r>
            <w:proofErr w:type="spellStart"/>
            <w:r>
              <w:t>düzlemi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verilen iki nokta arasındaki </w:t>
            </w:r>
            <w:proofErr w:type="spellStart"/>
            <w:r>
              <w:t>uzaklığı</w:t>
            </w:r>
            <w:proofErr w:type="spellEnd"/>
            <w:r>
              <w:t xml:space="preserve"> P</w:t>
            </w:r>
            <w:r>
              <w:t xml:space="preserve">isagor </w:t>
            </w:r>
            <w:proofErr w:type="spellStart"/>
            <w:r>
              <w:t>bağıntısını</w:t>
            </w:r>
            <w:proofErr w:type="spellEnd"/>
            <w:r>
              <w:t xml:space="preserve"> kullanarak bulma </w:t>
            </w:r>
            <w:proofErr w:type="spellStart"/>
            <w:r>
              <w:t>çalışmalarına</w:t>
            </w:r>
            <w:proofErr w:type="spellEnd"/>
            <w:r>
              <w:t xml:space="preserve"> yer verilir. • Kenar uzunlukları verilen bir </w:t>
            </w:r>
            <w:proofErr w:type="spellStart"/>
            <w:r>
              <w:t>üçgenin</w:t>
            </w:r>
            <w:proofErr w:type="spellEnd"/>
            <w:r>
              <w:t xml:space="preserve"> dik </w:t>
            </w:r>
            <w:proofErr w:type="spellStart"/>
            <w:r>
              <w:t>üçgen</w:t>
            </w:r>
            <w:proofErr w:type="spellEnd"/>
            <w:r>
              <w:t xml:space="preserve"> olup </w:t>
            </w:r>
            <w:proofErr w:type="spellStart"/>
            <w:r>
              <w:t>olmadığına</w:t>
            </w:r>
            <w:proofErr w:type="spellEnd"/>
            <w:r>
              <w:t xml:space="preserve"> Pisagor </w:t>
            </w:r>
            <w:proofErr w:type="spellStart"/>
            <w:r>
              <w:t>bağıntısını</w:t>
            </w:r>
            <w:proofErr w:type="spellEnd"/>
            <w:r>
              <w:t xml:space="preserve"> kullanarak karar vermeye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I. DÖNEM ÜÇÜNCÜ SINAV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Üçgenler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575" w:type="dxa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17.HAFTA(09-1</w:t>
            </w:r>
            <w:r w:rsidR="0072106B" w:rsidRPr="007B2D52">
              <w:rPr>
                <w:sz w:val="20"/>
              </w:rPr>
              <w:t>3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8.3.2.1. Nokta,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parçası</w:t>
            </w:r>
            <w:proofErr w:type="spellEnd"/>
            <w:r>
              <w:t xml:space="preserve"> ve </w:t>
            </w:r>
            <w:proofErr w:type="spellStart"/>
            <w:r>
              <w:t>diğer</w:t>
            </w:r>
            <w:proofErr w:type="spellEnd"/>
            <w:r>
              <w:t xml:space="preserve"> </w:t>
            </w:r>
            <w:proofErr w:type="spellStart"/>
            <w:r>
              <w:t>düzlemsel</w:t>
            </w:r>
            <w:proofErr w:type="spellEnd"/>
            <w:r>
              <w:t xml:space="preserve"> </w:t>
            </w:r>
            <w:proofErr w:type="spellStart"/>
            <w:r>
              <w:t>şekillerin</w:t>
            </w:r>
            <w:proofErr w:type="spellEnd"/>
            <w:r>
              <w:t xml:space="preserve"> </w:t>
            </w:r>
            <w:proofErr w:type="spellStart"/>
            <w:r>
              <w:t>dönme</w:t>
            </w:r>
            <w:proofErr w:type="spellEnd"/>
            <w:r>
              <w:t xml:space="preserve"> altındaki </w:t>
            </w:r>
            <w:proofErr w:type="spellStart"/>
            <w:r>
              <w:t>görüntülerini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. 8.3.2.2. </w:t>
            </w:r>
            <w:proofErr w:type="spellStart"/>
            <w:r>
              <w:t>Dönmede</w:t>
            </w:r>
            <w:proofErr w:type="spellEnd"/>
            <w:r>
              <w:t xml:space="preserve"> </w:t>
            </w:r>
            <w:proofErr w:type="spellStart"/>
            <w:r>
              <w:t>şekil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her bir noktanın bir nokta etrafında belirli bir </w:t>
            </w:r>
            <w:proofErr w:type="spellStart"/>
            <w:r>
              <w:t>açıyla</w:t>
            </w:r>
            <w:proofErr w:type="spellEnd"/>
            <w:r>
              <w:t xml:space="preserve"> saa</w:t>
            </w:r>
            <w:r>
              <w:t xml:space="preserve">t veya tersi </w:t>
            </w:r>
            <w:proofErr w:type="spellStart"/>
            <w:r>
              <w:t>yönünde</w:t>
            </w:r>
            <w:proofErr w:type="spellEnd"/>
            <w:r>
              <w:t xml:space="preserve"> </w:t>
            </w:r>
            <w:proofErr w:type="spellStart"/>
            <w:r>
              <w:t>dönüşüme</w:t>
            </w:r>
            <w:proofErr w:type="spellEnd"/>
            <w:r>
              <w:t xml:space="preserve"> tabi </w:t>
            </w:r>
            <w:proofErr w:type="spellStart"/>
            <w:r>
              <w:t>olduğunu</w:t>
            </w:r>
            <w:proofErr w:type="spellEnd"/>
            <w:r>
              <w:t xml:space="preserve"> ve </w:t>
            </w:r>
            <w:proofErr w:type="spellStart"/>
            <w:r>
              <w:t>şekil</w:t>
            </w:r>
            <w:proofErr w:type="spellEnd"/>
            <w:r>
              <w:t xml:space="preserve"> ile </w:t>
            </w:r>
            <w:proofErr w:type="spellStart"/>
            <w:r>
              <w:t>görüntüsünün</w:t>
            </w:r>
            <w:proofErr w:type="spellEnd"/>
            <w:r>
              <w:t xml:space="preserve"> </w:t>
            </w:r>
            <w:proofErr w:type="spellStart"/>
            <w:r>
              <w:t>eş</w:t>
            </w:r>
            <w:proofErr w:type="spellEnd"/>
            <w:r>
              <w:t xml:space="preserve"> </w:t>
            </w:r>
            <w:proofErr w:type="spellStart"/>
            <w:r>
              <w:t>olduğunu</w:t>
            </w:r>
            <w:proofErr w:type="spellEnd"/>
            <w:r>
              <w:t xml:space="preserve"> </w:t>
            </w:r>
            <w:proofErr w:type="spellStart"/>
            <w:r>
              <w:t>keşfeder</w:t>
            </w:r>
            <w:proofErr w:type="spellEnd"/>
            <w:r>
              <w:t xml:space="preserve">. • </w:t>
            </w:r>
            <w:proofErr w:type="spellStart"/>
            <w:r>
              <w:t>Dönme</w:t>
            </w:r>
            <w:proofErr w:type="spellEnd"/>
            <w:r>
              <w:t xml:space="preserve"> </w:t>
            </w:r>
            <w:proofErr w:type="spellStart"/>
            <w:r>
              <w:t>dönüşümü</w:t>
            </w:r>
            <w:proofErr w:type="spellEnd"/>
            <w:r>
              <w:t xml:space="preserve"> tanımlanırken </w:t>
            </w:r>
            <w:proofErr w:type="spellStart"/>
            <w:r>
              <w:t>dönme</w:t>
            </w:r>
            <w:proofErr w:type="spellEnd"/>
            <w:r>
              <w:t xml:space="preserve"> merkezi ve </w:t>
            </w:r>
            <w:proofErr w:type="spellStart"/>
            <w:r>
              <w:t>dönme</w:t>
            </w:r>
            <w:proofErr w:type="spellEnd"/>
            <w:r>
              <w:t xml:space="preserve"> </w:t>
            </w:r>
            <w:proofErr w:type="spellStart"/>
            <w:r>
              <w:t>açısı</w:t>
            </w:r>
            <w:proofErr w:type="spellEnd"/>
            <w:r>
              <w:t xml:space="preserve"> terimleri tanıtılır. •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D</w:t>
            </w:r>
            <w:r>
              <w:t>önüşüm</w:t>
            </w:r>
            <w:proofErr w:type="spellEnd"/>
            <w:r>
              <w:t xml:space="preserve"> Geometrisi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2106B">
        <w:trPr>
          <w:cantSplit/>
          <w:trHeight w:val="1134"/>
        </w:trPr>
        <w:tc>
          <w:tcPr>
            <w:tcW w:w="497" w:type="dxa"/>
            <w:tcBorders>
              <w:bottom w:val="single" w:sz="4" w:space="0" w:color="auto"/>
            </w:tcBorders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18.HAFTA(16-2</w:t>
            </w:r>
            <w:r w:rsidR="0072106B" w:rsidRPr="007B2D52">
              <w:rPr>
                <w:sz w:val="20"/>
              </w:rPr>
              <w:t>0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8.3.2.3. Koordinat sisteminde bir </w:t>
            </w:r>
            <w:proofErr w:type="spellStart"/>
            <w:r>
              <w:t>çokgenin</w:t>
            </w:r>
            <w:proofErr w:type="spellEnd"/>
            <w:r>
              <w:t xml:space="preserve"> </w:t>
            </w:r>
            <w:proofErr w:type="spellStart"/>
            <w:r>
              <w:t>öteleme</w:t>
            </w:r>
            <w:proofErr w:type="spellEnd"/>
            <w:r>
              <w:t xml:space="preserve">, eksenlerinden birine </w:t>
            </w:r>
            <w:proofErr w:type="spellStart"/>
            <w:r>
              <w:t>göre</w:t>
            </w:r>
            <w:proofErr w:type="spellEnd"/>
            <w:r>
              <w:t xml:space="preserve"> yansıma, herhangi bir </w:t>
            </w:r>
            <w:proofErr w:type="spellStart"/>
            <w:r>
              <w:t>doğru</w:t>
            </w:r>
            <w:proofErr w:type="spellEnd"/>
            <w:r>
              <w:t xml:space="preserve"> boyunca </w:t>
            </w:r>
            <w:proofErr w:type="spellStart"/>
            <w:r>
              <w:t>öteleme</w:t>
            </w:r>
            <w:proofErr w:type="spellEnd"/>
            <w:r>
              <w:t xml:space="preserve"> ve orijin etrafında </w:t>
            </w:r>
            <w:proofErr w:type="spellStart"/>
            <w:r>
              <w:t>dönme</w:t>
            </w:r>
            <w:proofErr w:type="spellEnd"/>
            <w:r>
              <w:t xml:space="preserve"> altındaki </w:t>
            </w:r>
            <w:proofErr w:type="spellStart"/>
            <w:r>
              <w:t>görüntülerini</w:t>
            </w:r>
            <w:proofErr w:type="spellEnd"/>
            <w:r>
              <w:t xml:space="preserve"> </w:t>
            </w:r>
            <w:r>
              <w:t xml:space="preserve">belirleyerek </w:t>
            </w:r>
            <w:proofErr w:type="spellStart"/>
            <w:r>
              <w:t>çizer</w:t>
            </w:r>
            <w:proofErr w:type="spellEnd"/>
            <w:r>
              <w:t xml:space="preserve">. 8.3.2.4. </w:t>
            </w:r>
            <w:proofErr w:type="spellStart"/>
            <w:r>
              <w:t>Şekillerin</w:t>
            </w:r>
            <w:proofErr w:type="spellEnd"/>
            <w:r>
              <w:t xml:space="preserve"> en </w:t>
            </w:r>
            <w:proofErr w:type="spellStart"/>
            <w:r>
              <w:t>çok</w:t>
            </w:r>
            <w:proofErr w:type="spellEnd"/>
            <w:r>
              <w:t xml:space="preserve"> iki </w:t>
            </w:r>
            <w:proofErr w:type="spellStart"/>
            <w:r>
              <w:t>ardışık</w:t>
            </w:r>
            <w:proofErr w:type="spellEnd"/>
            <w:r>
              <w:t xml:space="preserve"> </w:t>
            </w:r>
            <w:proofErr w:type="spellStart"/>
            <w:r>
              <w:t>öteleme</w:t>
            </w:r>
            <w:proofErr w:type="spellEnd"/>
            <w:r>
              <w:t xml:space="preserve">, yansıma veya </w:t>
            </w:r>
            <w:proofErr w:type="spellStart"/>
            <w:r>
              <w:t>dönme</w:t>
            </w:r>
            <w:proofErr w:type="spellEnd"/>
            <w:r>
              <w:t xml:space="preserve"> sonucunda ortaya </w:t>
            </w:r>
            <w:proofErr w:type="spellStart"/>
            <w:r>
              <w:t>çıkan</w:t>
            </w:r>
            <w:proofErr w:type="spellEnd"/>
            <w:r>
              <w:t xml:space="preserve"> </w:t>
            </w:r>
            <w:proofErr w:type="spellStart"/>
            <w:r>
              <w:t>görüntülerini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. • Kareli </w:t>
            </w:r>
            <w:proofErr w:type="spellStart"/>
            <w:r>
              <w:t>kâğıt</w:t>
            </w:r>
            <w:proofErr w:type="spellEnd"/>
            <w:r>
              <w:t xml:space="preserve"> veya koordinat sistemi </w:t>
            </w:r>
            <w:proofErr w:type="spellStart"/>
            <w:r>
              <w:t>üzerinde</w:t>
            </w:r>
            <w:proofErr w:type="spellEnd"/>
            <w:r>
              <w:t xml:space="preserve"> yapılacak </w:t>
            </w:r>
            <w:proofErr w:type="spellStart"/>
            <w:r>
              <w:t>çalışmalara</w:t>
            </w:r>
            <w:proofErr w:type="spellEnd"/>
            <w:r>
              <w:t xml:space="preserve"> yer verilir. • 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eş</w:t>
            </w:r>
            <w:proofErr w:type="spellEnd"/>
            <w:r>
              <w:t xml:space="preserve"> </w:t>
            </w:r>
            <w:proofErr w:type="spellStart"/>
            <w:r>
              <w:t>düzlemsel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̧ekilden</w:t>
            </w:r>
            <w:proofErr w:type="spellEnd"/>
            <w:r>
              <w:t xml:space="preserve"> birinin </w:t>
            </w:r>
            <w:proofErr w:type="spellStart"/>
            <w:r>
              <w:t>diğerinin</w:t>
            </w:r>
            <w:proofErr w:type="spellEnd"/>
            <w:r>
              <w:t xml:space="preserve"> hangi </w:t>
            </w:r>
            <w:proofErr w:type="spellStart"/>
            <w:r>
              <w:t>dönüşümler</w:t>
            </w:r>
            <w:proofErr w:type="spellEnd"/>
            <w:r>
              <w:t xml:space="preserve"> altındaki </w:t>
            </w:r>
            <w:proofErr w:type="spellStart"/>
            <w:r>
              <w:t>görüntüsü</w:t>
            </w:r>
            <w:proofErr w:type="spellEnd"/>
            <w:r>
              <w:t xml:space="preserve"> </w:t>
            </w:r>
            <w:proofErr w:type="spellStart"/>
            <w:r>
              <w:t>olduğunun</w:t>
            </w:r>
            <w:proofErr w:type="spellEnd"/>
            <w:r>
              <w:t xml:space="preserve"> belirlenmesine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• </w:t>
            </w:r>
            <w:proofErr w:type="spellStart"/>
            <w:r>
              <w:t>Çeşitli</w:t>
            </w:r>
            <w:proofErr w:type="spellEnd"/>
            <w:r>
              <w:t xml:space="preserve"> desenlerde ve </w:t>
            </w:r>
            <w:proofErr w:type="spellStart"/>
            <w:r>
              <w:t>süslemelerde</w:t>
            </w:r>
            <w:proofErr w:type="spellEnd"/>
            <w:r>
              <w:t xml:space="preserve"> bulunan </w:t>
            </w:r>
            <w:proofErr w:type="spellStart"/>
            <w:r>
              <w:t>dönüşümleri</w:t>
            </w:r>
            <w:proofErr w:type="spellEnd"/>
            <w:r>
              <w:t xml:space="preserve"> belirlemeye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</w:t>
            </w:r>
            <w:proofErr w:type="gramStart"/>
            <w:r>
              <w:t>verilir .</w:t>
            </w:r>
            <w:proofErr w:type="gramEnd"/>
            <w:r>
              <w:t xml:space="preserve"> • Bil</w:t>
            </w:r>
            <w:r>
              <w:t xml:space="preserve">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9D3A8A" w:rsidRDefault="007B2D52">
            <w:proofErr w:type="spellStart"/>
            <w:r>
              <w:t>Dönüşüm</w:t>
            </w:r>
            <w:proofErr w:type="spellEnd"/>
            <w:r>
              <w:t xml:space="preserve"> Geometrisi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72106B" w:rsidTr="00D32005">
        <w:trPr>
          <w:cantSplit/>
          <w:trHeight w:val="363"/>
        </w:trPr>
        <w:tc>
          <w:tcPr>
            <w:tcW w:w="15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2106B" w:rsidRPr="007B2D52" w:rsidRDefault="0072106B">
            <w:pPr>
              <w:rPr>
                <w:sz w:val="20"/>
              </w:rPr>
            </w:pPr>
          </w:p>
          <w:p w:rsidR="0072106B" w:rsidRPr="007B2D52" w:rsidRDefault="0072106B" w:rsidP="0072106B">
            <w:pPr>
              <w:jc w:val="center"/>
              <w:rPr>
                <w:b/>
                <w:color w:val="FF0000"/>
                <w:sz w:val="20"/>
              </w:rPr>
            </w:pPr>
            <w:r w:rsidRPr="007B2D52">
              <w:rPr>
                <w:color w:val="FF0000"/>
                <w:sz w:val="20"/>
              </w:rPr>
              <w:t>2. DÖNEM</w:t>
            </w:r>
            <w:r w:rsidRPr="007B2D52">
              <w:rPr>
                <w:color w:val="FF0000"/>
                <w:sz w:val="20"/>
              </w:rPr>
              <w:br/>
            </w:r>
          </w:p>
        </w:tc>
      </w:tr>
      <w:tr w:rsidR="0072106B" w:rsidTr="007B2D52">
        <w:trPr>
          <w:cantSplit/>
          <w:trHeight w:val="1770"/>
        </w:trPr>
        <w:tc>
          <w:tcPr>
            <w:tcW w:w="497" w:type="dxa"/>
            <w:tcBorders>
              <w:top w:val="single" w:sz="4" w:space="0" w:color="auto"/>
            </w:tcBorders>
            <w:textDirection w:val="btLr"/>
          </w:tcPr>
          <w:p w:rsidR="0072106B" w:rsidRDefault="0072106B" w:rsidP="0072106B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textDirection w:val="btLr"/>
          </w:tcPr>
          <w:p w:rsidR="0072106B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19.HA FTA(06-10)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extDirection w:val="btLr"/>
          </w:tcPr>
          <w:p w:rsidR="0072106B" w:rsidRDefault="0072106B" w:rsidP="0072106B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72106B" w:rsidRDefault="0072106B" w:rsidP="0072106B">
            <w:r>
              <w:t>Cebir</w:t>
            </w:r>
          </w:p>
        </w:tc>
        <w:tc>
          <w:tcPr>
            <w:tcW w:w="8210" w:type="dxa"/>
            <w:tcBorders>
              <w:top w:val="single" w:sz="4" w:space="0" w:color="auto"/>
            </w:tcBorders>
            <w:vAlign w:val="center"/>
          </w:tcPr>
          <w:p w:rsidR="0072106B" w:rsidRDefault="0072106B" w:rsidP="0072106B">
            <w:r>
              <w:t xml:space="preserve">8.2.1.1. Basit cebirsel ifadeleri anlar ve farklı </w:t>
            </w:r>
            <w:proofErr w:type="spellStart"/>
            <w:r>
              <w:t>biçimlerde</w:t>
            </w:r>
            <w:proofErr w:type="spellEnd"/>
            <w:r>
              <w:t xml:space="preserve"> yazar. • x· x=x2; 2x· 3x=6x2; -6x· x=-6x2; 5·3x=15x; x2·y=x·x·y gibi temel cebirsel ifadeler </w:t>
            </w:r>
            <w:proofErr w:type="spellStart"/>
            <w:r>
              <w:t>üzerinde</w:t>
            </w:r>
            <w:proofErr w:type="spellEnd"/>
            <w:r>
              <w:t xml:space="preserve"> durulur. • Terim, katsayı, </w:t>
            </w:r>
            <w:proofErr w:type="spellStart"/>
            <w:r>
              <w:t>değişken</w:t>
            </w:r>
            <w:proofErr w:type="spellEnd"/>
            <w:r>
              <w:t xml:space="preserve"> gibi kavramların anlamı </w:t>
            </w:r>
            <w:proofErr w:type="spellStart"/>
            <w:r>
              <w:t>üzerinde</w:t>
            </w:r>
            <w:proofErr w:type="spellEnd"/>
            <w:r>
              <w:t xml:space="preserve"> durulur. 8.2.1.2. Cebirsel ifadelerin </w:t>
            </w:r>
            <w:proofErr w:type="spellStart"/>
            <w:r>
              <w:t>çarpımını</w:t>
            </w:r>
            <w:proofErr w:type="spellEnd"/>
            <w:r>
              <w:t xml:space="preserve"> yapar. • y(3y-2); (2x+3)(5x-1) gibi </w:t>
            </w:r>
            <w:proofErr w:type="spellStart"/>
            <w:r>
              <w:t>işlemler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• Cebirsel ifadelerdeki katsayılar tam sayılar </w:t>
            </w:r>
            <w:proofErr w:type="spellStart"/>
            <w:r>
              <w:t>içinde</w:t>
            </w:r>
            <w:proofErr w:type="spellEnd"/>
            <w:r>
              <w:t xml:space="preserve"> kalacak </w:t>
            </w:r>
            <w:proofErr w:type="spellStart"/>
            <w:r>
              <w:t>biçimde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 xml:space="preserve">. • Cebirsel ifadelerle </w:t>
            </w:r>
            <w:proofErr w:type="spellStart"/>
            <w:r>
              <w:t>çarpma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modellerle yapmaya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72106B" w:rsidRDefault="0072106B" w:rsidP="0072106B">
            <w:r>
              <w:t xml:space="preserve">Cebirsel </w:t>
            </w:r>
            <w:proofErr w:type="spellStart"/>
            <w:r>
              <w:t>İfadeler</w:t>
            </w:r>
            <w:proofErr w:type="spellEnd"/>
            <w:r>
              <w:t xml:space="preserve"> ve </w:t>
            </w:r>
            <w:proofErr w:type="spellStart"/>
            <w:r>
              <w:t>Özdeşlikler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72106B" w:rsidRDefault="0072106B" w:rsidP="0072106B">
            <w:r>
              <w:rPr>
                <w:b/>
              </w:rPr>
              <w:t>İkinci Yarıyıl Başlangıcı</w:t>
            </w:r>
          </w:p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20.HAFTA(13-1</w:t>
            </w:r>
            <w:r w:rsidR="0072106B" w:rsidRPr="007B2D52">
              <w:rPr>
                <w:sz w:val="20"/>
              </w:rPr>
              <w:t>7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8.2.1.2. Cebirsel ifadelerin </w:t>
            </w:r>
            <w:proofErr w:type="spellStart"/>
            <w:r>
              <w:t>çarpımını</w:t>
            </w:r>
            <w:proofErr w:type="spellEnd"/>
            <w:r>
              <w:t xml:space="preserve"> yapar. • y(3y-2); (2x+3)(5x-1) gibi </w:t>
            </w:r>
            <w:proofErr w:type="spellStart"/>
            <w:r>
              <w:t>işlemler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• Cebirsel ifadelerdeki katsayılar tam sayılar </w:t>
            </w:r>
            <w:proofErr w:type="spellStart"/>
            <w:r>
              <w:t>içinde</w:t>
            </w:r>
            <w:proofErr w:type="spellEnd"/>
            <w:r>
              <w:t xml:space="preserve"> kalacak </w:t>
            </w:r>
            <w:proofErr w:type="spellStart"/>
            <w:r>
              <w:t>biçimde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 xml:space="preserve">. • Cebirsel ifadelerle </w:t>
            </w:r>
            <w:proofErr w:type="spellStart"/>
            <w:r>
              <w:t>çarpma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modellerle yapmaya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̧alışmalara</w:t>
            </w:r>
            <w:proofErr w:type="spellEnd"/>
            <w:r>
              <w:t xml:space="preserve"> yer verilir. 8.2.1.3. </w:t>
            </w:r>
            <w:proofErr w:type="spellStart"/>
            <w:r>
              <w:t>Özdeşlikleri</w:t>
            </w:r>
            <w:proofErr w:type="spellEnd"/>
            <w:r>
              <w:t xml:space="preserve"> modellerle </w:t>
            </w:r>
            <w:proofErr w:type="spellStart"/>
            <w:r>
              <w:t>açıklar</w:t>
            </w:r>
            <w:proofErr w:type="spellEnd"/>
            <w:r>
              <w:t xml:space="preserve">. • (a ± b)2 = a 2 ± 2ab + b 2 ve a 2 − b 2 = (a−b)(a+b) </w:t>
            </w:r>
            <w:proofErr w:type="spellStart"/>
            <w:r>
              <w:t>özdeşlikleriyle</w:t>
            </w:r>
            <w:proofErr w:type="spellEnd"/>
            <w:r>
              <w:t xml:space="preserve"> sınırlı kalınır. </w:t>
            </w:r>
            <w:proofErr w:type="spellStart"/>
            <w:r>
              <w:t>Özdeşliklerdeki</w:t>
            </w:r>
            <w:proofErr w:type="spellEnd"/>
            <w:r>
              <w:t xml:space="preserve"> katsayılar tam sayılar </w:t>
            </w:r>
            <w:proofErr w:type="spellStart"/>
            <w:r>
              <w:t>içinde</w:t>
            </w:r>
            <w:proofErr w:type="spellEnd"/>
            <w:r>
              <w:t xml:space="preserve"> kalacak </w:t>
            </w:r>
            <w:proofErr w:type="spellStart"/>
            <w:r>
              <w:t>biçimde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>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Cebirsel </w:t>
            </w:r>
            <w:proofErr w:type="spellStart"/>
            <w:r>
              <w:t>İfadeler</w:t>
            </w:r>
            <w:proofErr w:type="spellEnd"/>
            <w:r>
              <w:t xml:space="preserve"> </w:t>
            </w:r>
            <w:r>
              <w:t xml:space="preserve">ve </w:t>
            </w:r>
            <w:proofErr w:type="spellStart"/>
            <w:r>
              <w:t>Özdeşlikler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21.HAFTA(20-2</w:t>
            </w:r>
            <w:r w:rsidR="0072106B" w:rsidRPr="007B2D52">
              <w:rPr>
                <w:sz w:val="20"/>
              </w:rPr>
              <w:t>4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8.2.1.3. </w:t>
            </w:r>
            <w:proofErr w:type="spellStart"/>
            <w:r>
              <w:t>Özdeşlikleri</w:t>
            </w:r>
            <w:proofErr w:type="spellEnd"/>
            <w:r>
              <w:t xml:space="preserve"> modellerle </w:t>
            </w:r>
            <w:proofErr w:type="spellStart"/>
            <w:r>
              <w:t>açıklar</w:t>
            </w:r>
            <w:proofErr w:type="spellEnd"/>
            <w:r>
              <w:t xml:space="preserve">. • (a ± b)2 = a 2 ± 2ab + b 2 ve a 2 − b 2 = (a−b)(a+b) </w:t>
            </w:r>
            <w:proofErr w:type="spellStart"/>
            <w:r>
              <w:t>özdeşlikleriyle</w:t>
            </w:r>
            <w:proofErr w:type="spellEnd"/>
            <w:r>
              <w:t xml:space="preserve"> sınırlı kalınır. </w:t>
            </w:r>
            <w:proofErr w:type="spellStart"/>
            <w:r>
              <w:t>Özdeşliklerdeki</w:t>
            </w:r>
            <w:proofErr w:type="spellEnd"/>
            <w:r>
              <w:t xml:space="preserve"> katsayılar tam sayılar </w:t>
            </w:r>
            <w:proofErr w:type="spellStart"/>
            <w:r>
              <w:t>içinde</w:t>
            </w:r>
            <w:proofErr w:type="spellEnd"/>
            <w:r>
              <w:t xml:space="preserve"> kalacak </w:t>
            </w:r>
            <w:proofErr w:type="spellStart"/>
            <w:r>
              <w:t>biçimde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 xml:space="preserve">. 8.2.1.4. Cebirsel ifadeleri </w:t>
            </w:r>
            <w:proofErr w:type="spellStart"/>
            <w:r>
              <w:t>çarpanlara</w:t>
            </w:r>
            <w:proofErr w:type="spellEnd"/>
            <w:r>
              <w:t xml:space="preserve"> ayırır. 2 • Ortak </w:t>
            </w:r>
            <w:proofErr w:type="spellStart"/>
            <w:r>
              <w:t>çarpan</w:t>
            </w:r>
            <w:proofErr w:type="spellEnd"/>
            <w:r>
              <w:t xml:space="preserve"> parantezine alma ile iki kare farkı ve a ayırma </w:t>
            </w:r>
            <w:proofErr w:type="spellStart"/>
            <w:r>
              <w:t>işlemleri</w:t>
            </w:r>
            <w:proofErr w:type="spellEnd"/>
            <w:r>
              <w:t xml:space="preserve"> ele alınır. Cebirsel ifadelerdeki katsayılar ve </w:t>
            </w:r>
            <w:proofErr w:type="spellStart"/>
            <w:r>
              <w:t>kökleri</w:t>
            </w:r>
            <w:proofErr w:type="spellEnd"/>
            <w:r>
              <w:t xml:space="preserve"> tam sayılar </w:t>
            </w:r>
            <w:proofErr w:type="spellStart"/>
            <w:r>
              <w:t>içinde</w:t>
            </w:r>
            <w:proofErr w:type="spellEnd"/>
            <w:r>
              <w:t xml:space="preserve"> kalacak </w:t>
            </w:r>
            <w:proofErr w:type="spellStart"/>
            <w:r>
              <w:t>biçimde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>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Cebirsel </w:t>
            </w:r>
            <w:proofErr w:type="spellStart"/>
            <w:r>
              <w:t>İfadele</w:t>
            </w:r>
            <w:r>
              <w:t>r</w:t>
            </w:r>
            <w:proofErr w:type="spellEnd"/>
            <w:r>
              <w:t xml:space="preserve"> ve </w:t>
            </w:r>
            <w:proofErr w:type="spellStart"/>
            <w:r>
              <w:t>Özdeşlikler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22.HAFTA(27-0</w:t>
            </w:r>
            <w:r w:rsidR="0072106B" w:rsidRPr="007B2D52">
              <w:rPr>
                <w:sz w:val="20"/>
              </w:rPr>
              <w:t>3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8.3.3.1. </w:t>
            </w:r>
            <w:proofErr w:type="spellStart"/>
            <w:r>
              <w:t>Eşlik</w:t>
            </w:r>
            <w:proofErr w:type="spellEnd"/>
            <w:r>
              <w:t xml:space="preserve"> ve </w:t>
            </w:r>
            <w:proofErr w:type="spellStart"/>
            <w:r>
              <w:t>benzerliği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; </w:t>
            </w:r>
            <w:proofErr w:type="spellStart"/>
            <w:r>
              <w:t>eş</w:t>
            </w:r>
            <w:proofErr w:type="spellEnd"/>
            <w:r>
              <w:t xml:space="preserve"> ve benzer </w:t>
            </w:r>
            <w:proofErr w:type="spellStart"/>
            <w:r>
              <w:t>şekillerin</w:t>
            </w:r>
            <w:proofErr w:type="spellEnd"/>
            <w:r>
              <w:t xml:space="preserve"> kenar ve </w:t>
            </w:r>
            <w:proofErr w:type="spellStart"/>
            <w:r>
              <w:t>açı</w:t>
            </w:r>
            <w:proofErr w:type="spellEnd"/>
            <w:r>
              <w:t xml:space="preserve"> </w:t>
            </w:r>
            <w:proofErr w:type="spellStart"/>
            <w:r>
              <w:t>özelliklerini</w:t>
            </w:r>
            <w:proofErr w:type="spellEnd"/>
            <w:r>
              <w:t xml:space="preserve"> belirler. • </w:t>
            </w:r>
            <w:proofErr w:type="spellStart"/>
            <w:r>
              <w:t>Eş</w:t>
            </w:r>
            <w:proofErr w:type="spellEnd"/>
            <w:r>
              <w:t xml:space="preserve"> </w:t>
            </w:r>
            <w:proofErr w:type="spellStart"/>
            <w:r>
              <w:t>şekillerde</w:t>
            </w:r>
            <w:proofErr w:type="spellEnd"/>
            <w:r>
              <w:t xml:space="preserve"> </w:t>
            </w:r>
            <w:proofErr w:type="spellStart"/>
            <w:r>
              <w:t>karşılık</w:t>
            </w:r>
            <w:proofErr w:type="spellEnd"/>
            <w:r>
              <w:t xml:space="preserve"> gelen kenar uzunluklarının ve </w:t>
            </w:r>
            <w:proofErr w:type="spellStart"/>
            <w:r>
              <w:t>açı</w:t>
            </w:r>
            <w:proofErr w:type="spellEnd"/>
            <w:r>
              <w:t xml:space="preserve"> </w:t>
            </w:r>
            <w:proofErr w:type="spellStart"/>
            <w:r>
              <w:t>ölçülerinin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, benzer </w:t>
            </w:r>
            <w:proofErr w:type="spellStart"/>
            <w:r>
              <w:t>üçgenlerde</w:t>
            </w:r>
            <w:proofErr w:type="spellEnd"/>
            <w:r>
              <w:t xml:space="preserve"> ise </w:t>
            </w:r>
            <w:proofErr w:type="spellStart"/>
            <w:r>
              <w:t>karşılık</w:t>
            </w:r>
            <w:proofErr w:type="spellEnd"/>
            <w:r>
              <w:t xml:space="preserve"> gelen </w:t>
            </w:r>
            <w:proofErr w:type="spellStart"/>
            <w:r>
              <w:t>açı</w:t>
            </w:r>
            <w:proofErr w:type="spellEnd"/>
            <w:r>
              <w:t xml:space="preserve"> </w:t>
            </w:r>
            <w:proofErr w:type="spellStart"/>
            <w:r>
              <w:t>ölçülerinin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 fakat kenar uzunluklarının orantılı </w:t>
            </w:r>
            <w:proofErr w:type="spellStart"/>
            <w:r>
              <w:t>olduğu</w:t>
            </w:r>
            <w:proofErr w:type="spellEnd"/>
            <w:r>
              <w:t xml:space="preserve"> vurgulanır. AAA, AKA gibi </w:t>
            </w:r>
            <w:proofErr w:type="spellStart"/>
            <w:r>
              <w:t>üçgenlerde</w:t>
            </w:r>
            <w:proofErr w:type="spellEnd"/>
            <w:r>
              <w:t xml:space="preserve"> benzerlik kuralları </w:t>
            </w:r>
            <w:proofErr w:type="spellStart"/>
            <w:r>
              <w:t>özel</w:t>
            </w:r>
            <w:proofErr w:type="spellEnd"/>
            <w:r>
              <w:t xml:space="preserve"> olarak verilmez. </w:t>
            </w:r>
            <w:proofErr w:type="spellStart"/>
            <w:r>
              <w:t>Eş</w:t>
            </w:r>
            <w:proofErr w:type="spellEnd"/>
            <w:r>
              <w:t xml:space="preserve"> </w:t>
            </w:r>
            <w:proofErr w:type="spellStart"/>
            <w:r>
              <w:t>şekillerin</w:t>
            </w:r>
            <w:proofErr w:type="spellEnd"/>
            <w:r>
              <w:t xml:space="preserve"> benzer </w:t>
            </w:r>
            <w:proofErr w:type="spellStart"/>
            <w:r>
              <w:t>olduğu</w:t>
            </w:r>
            <w:proofErr w:type="spellEnd"/>
            <w:r>
              <w:t xml:space="preserve"> ancak benze</w:t>
            </w:r>
            <w:r>
              <w:t xml:space="preserve">r </w:t>
            </w:r>
            <w:proofErr w:type="spellStart"/>
            <w:r>
              <w:t>şekillerin</w:t>
            </w:r>
            <w:proofErr w:type="spellEnd"/>
            <w:r>
              <w:t xml:space="preserve"> </w:t>
            </w:r>
            <w:proofErr w:type="spellStart"/>
            <w:r>
              <w:t>eş</w:t>
            </w:r>
            <w:proofErr w:type="spellEnd"/>
            <w:r>
              <w:t xml:space="preserve"> olmalarının </w:t>
            </w:r>
            <w:proofErr w:type="spellStart"/>
            <w:r>
              <w:t>gerekmediği</w:t>
            </w:r>
            <w:proofErr w:type="spellEnd"/>
            <w:r>
              <w:t xml:space="preserve"> vurgulanır. • Somut modellerle, kareli </w:t>
            </w:r>
            <w:proofErr w:type="spellStart"/>
            <w:r>
              <w:t>kâğıtla</w:t>
            </w:r>
            <w:proofErr w:type="spellEnd"/>
            <w:r>
              <w:t xml:space="preserve"> veya </w:t>
            </w:r>
            <w:proofErr w:type="spellStart"/>
            <w:r>
              <w:t>kâğıtları</w:t>
            </w:r>
            <w:proofErr w:type="spellEnd"/>
            <w:r>
              <w:t xml:space="preserve"> katlayarak yapılacak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Eşlik</w:t>
            </w:r>
            <w:proofErr w:type="spellEnd"/>
            <w:r>
              <w:t xml:space="preserve"> ve Benzerlik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23.HAFTA(06-1</w:t>
            </w:r>
            <w:r w:rsidR="0072106B" w:rsidRPr="007B2D52">
              <w:rPr>
                <w:sz w:val="20"/>
              </w:rPr>
              <w:t>0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8.3.3.2. Benzer </w:t>
            </w:r>
            <w:proofErr w:type="spellStart"/>
            <w:r>
              <w:t>çokgenlerin</w:t>
            </w:r>
            <w:proofErr w:type="spellEnd"/>
            <w:r>
              <w:t xml:space="preserve"> </w:t>
            </w:r>
            <w:r>
              <w:t xml:space="preserve">benzerlik oranını belirler; bir </w:t>
            </w:r>
            <w:proofErr w:type="spellStart"/>
            <w:r>
              <w:t>çokgene</w:t>
            </w:r>
            <w:proofErr w:type="spellEnd"/>
            <w:r>
              <w:t xml:space="preserve"> </w:t>
            </w:r>
            <w:proofErr w:type="spellStart"/>
            <w:r>
              <w:t>eş</w:t>
            </w:r>
            <w:proofErr w:type="spellEnd"/>
            <w:r>
              <w:t xml:space="preserve"> ve benzer </w:t>
            </w:r>
            <w:proofErr w:type="spellStart"/>
            <w:r>
              <w:t>çokgenler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. • Somut modellerle, kareli </w:t>
            </w:r>
            <w:proofErr w:type="spellStart"/>
            <w:r>
              <w:t>kâğıtla</w:t>
            </w:r>
            <w:proofErr w:type="spellEnd"/>
            <w:r>
              <w:t xml:space="preserve"> veya </w:t>
            </w:r>
            <w:proofErr w:type="spellStart"/>
            <w:r>
              <w:t>kâğıtları</w:t>
            </w:r>
            <w:proofErr w:type="spellEnd"/>
            <w:r>
              <w:t xml:space="preserve"> katlayarak yapılacak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Gerektiğinde</w:t>
            </w:r>
            <w:proofErr w:type="spellEnd"/>
            <w:r>
              <w:t xml:space="preserve"> uygun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yararlanılır.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Eşli</w:t>
            </w:r>
            <w:r>
              <w:t>k</w:t>
            </w:r>
            <w:proofErr w:type="spellEnd"/>
            <w:r>
              <w:t xml:space="preserve"> ve Benzerlik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24.HAFTA(13-1</w:t>
            </w:r>
            <w:r w:rsidR="0072106B" w:rsidRPr="007B2D52">
              <w:rPr>
                <w:sz w:val="20"/>
              </w:rPr>
              <w:t>7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8.2.2.1. </w:t>
            </w:r>
            <w:proofErr w:type="spellStart"/>
            <w:r>
              <w:t>Doğrusal</w:t>
            </w:r>
            <w:proofErr w:type="spellEnd"/>
            <w:r>
              <w:t xml:space="preserve"> </w:t>
            </w:r>
            <w:proofErr w:type="spellStart"/>
            <w:r>
              <w:t>ilişki</w:t>
            </w:r>
            <w:proofErr w:type="spellEnd"/>
            <w:r>
              <w:t xml:space="preserve"> </w:t>
            </w:r>
            <w:proofErr w:type="spellStart"/>
            <w:r>
              <w:t>içeren</w:t>
            </w:r>
            <w:proofErr w:type="spellEnd"/>
            <w:r>
              <w:t xml:space="preserve"> </w:t>
            </w:r>
            <w:proofErr w:type="spellStart"/>
            <w:r>
              <w:t>gerçek</w:t>
            </w:r>
            <w:proofErr w:type="spellEnd"/>
            <w:r>
              <w:t xml:space="preserve"> </w:t>
            </w:r>
            <w:proofErr w:type="spellStart"/>
            <w:r>
              <w:t>yaşam</w:t>
            </w:r>
            <w:proofErr w:type="spellEnd"/>
            <w:r>
              <w:t xml:space="preserve"> durumlarına ait tablo, grafik ve denklemi </w:t>
            </w:r>
            <w:proofErr w:type="spellStart"/>
            <w:r>
              <w:t>oluşturur</w:t>
            </w:r>
            <w:proofErr w:type="spellEnd"/>
            <w:r>
              <w:t xml:space="preserve"> ve yorumlar. • </w:t>
            </w:r>
            <w:proofErr w:type="spellStart"/>
            <w:r>
              <w:t>Doğrunun</w:t>
            </w:r>
            <w:proofErr w:type="spellEnd"/>
            <w:r>
              <w:t xml:space="preserve"> eksenleri hangi noktalarda </w:t>
            </w:r>
            <w:proofErr w:type="spellStart"/>
            <w:r>
              <w:t>kestiği</w:t>
            </w:r>
            <w:proofErr w:type="spellEnd"/>
            <w:r>
              <w:t xml:space="preserve">, eksenlere </w:t>
            </w:r>
            <w:proofErr w:type="spellStart"/>
            <w:r>
              <w:t>paralelliği</w:t>
            </w:r>
            <w:proofErr w:type="spellEnd"/>
            <w:r>
              <w:t xml:space="preserve">, orijinden </w:t>
            </w:r>
            <w:proofErr w:type="spellStart"/>
            <w:r>
              <w:t>geçip</w:t>
            </w:r>
            <w:proofErr w:type="spellEnd"/>
            <w:r>
              <w:t xml:space="preserve"> </w:t>
            </w:r>
            <w:proofErr w:type="spellStart"/>
            <w:r>
              <w:t>geçmediği</w:t>
            </w:r>
            <w:proofErr w:type="spellEnd"/>
            <w:r>
              <w:t xml:space="preserve"> ve benzeri durumların </w:t>
            </w:r>
            <w:proofErr w:type="spellStart"/>
            <w:r>
              <w:t>gerçek</w:t>
            </w:r>
            <w:proofErr w:type="spellEnd"/>
            <w:r>
              <w:t xml:space="preserve"> </w:t>
            </w:r>
            <w:proofErr w:type="spellStart"/>
            <w:r>
              <w:t>yaşamla</w:t>
            </w:r>
            <w:proofErr w:type="spellEnd"/>
            <w:r>
              <w:t xml:space="preserve"> </w:t>
            </w:r>
            <w:proofErr w:type="spellStart"/>
            <w:r>
              <w:t>ilişkisi</w:t>
            </w:r>
            <w:proofErr w:type="spellEnd"/>
            <w:r>
              <w:t xml:space="preserve"> kurulur. • </w:t>
            </w:r>
            <w:proofErr w:type="spellStart"/>
            <w:r>
              <w:t>Doğrunun</w:t>
            </w:r>
            <w:proofErr w:type="spellEnd"/>
            <w:r>
              <w:t xml:space="preserve"> </w:t>
            </w:r>
            <w:proofErr w:type="spellStart"/>
            <w:r>
              <w:t>grafiği</w:t>
            </w:r>
            <w:proofErr w:type="spellEnd"/>
            <w:r>
              <w:t xml:space="preserve"> yorumlanırken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noktaların x ve y koordinatları arasındaki </w:t>
            </w:r>
            <w:proofErr w:type="spellStart"/>
            <w:r>
              <w:t>ilişki</w:t>
            </w:r>
            <w:proofErr w:type="spellEnd"/>
            <w:r>
              <w:t xml:space="preserve">, eksenleri hangi noktalarda </w:t>
            </w:r>
            <w:proofErr w:type="spellStart"/>
            <w:r>
              <w:t>kestiği</w:t>
            </w:r>
            <w:proofErr w:type="spellEnd"/>
            <w:r>
              <w:t xml:space="preserve">, orijinden </w:t>
            </w:r>
            <w:proofErr w:type="spellStart"/>
            <w:r>
              <w:t>geçip</w:t>
            </w:r>
            <w:proofErr w:type="spellEnd"/>
            <w:r>
              <w:t xml:space="preserve"> </w:t>
            </w:r>
            <w:proofErr w:type="spellStart"/>
            <w:r>
              <w:t>geçmediği</w:t>
            </w:r>
            <w:proofErr w:type="spellEnd"/>
            <w:r>
              <w:t xml:space="preserve">, eksenlere </w:t>
            </w:r>
            <w:proofErr w:type="spellStart"/>
            <w:r>
              <w:t>pa</w:t>
            </w:r>
            <w:r>
              <w:t>ralelliği</w:t>
            </w:r>
            <w:proofErr w:type="spellEnd"/>
            <w:r>
              <w:t xml:space="preserve"> ve benzeri durumlar ele alınır. • Bir </w:t>
            </w:r>
            <w:proofErr w:type="spellStart"/>
            <w:r>
              <w:t>değişkenin</w:t>
            </w:r>
            <w:proofErr w:type="spellEnd"/>
            <w:r>
              <w:t xml:space="preserve"> </w:t>
            </w:r>
            <w:proofErr w:type="spellStart"/>
            <w:r>
              <w:t>değerinin</w:t>
            </w:r>
            <w:proofErr w:type="spellEnd"/>
            <w:r>
              <w:t xml:space="preserve"> </w:t>
            </w:r>
            <w:proofErr w:type="spellStart"/>
            <w:r>
              <w:t>diğerine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nasıl </w:t>
            </w:r>
            <w:proofErr w:type="spellStart"/>
            <w:r>
              <w:t>değiştiği</w:t>
            </w:r>
            <w:proofErr w:type="spellEnd"/>
            <w:r>
              <w:t xml:space="preserve">, hangisinin </w:t>
            </w:r>
            <w:proofErr w:type="spellStart"/>
            <w:r>
              <w:t>bağımlı</w:t>
            </w:r>
            <w:proofErr w:type="spellEnd"/>
            <w:r>
              <w:t xml:space="preserve">, hangisinin </w:t>
            </w:r>
            <w:proofErr w:type="spellStart"/>
            <w:r>
              <w:t>bağımsız</w:t>
            </w:r>
            <w:proofErr w:type="spellEnd"/>
            <w:r>
              <w:t xml:space="preserve"> </w:t>
            </w:r>
            <w:proofErr w:type="spellStart"/>
            <w:r>
              <w:t>değişken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incelenir. 8.2.2.2. </w:t>
            </w:r>
            <w:proofErr w:type="spellStart"/>
            <w:r>
              <w:t>Doğrunun</w:t>
            </w:r>
            <w:proofErr w:type="spellEnd"/>
            <w:r>
              <w:t xml:space="preserve"> </w:t>
            </w:r>
            <w:proofErr w:type="spellStart"/>
            <w:r>
              <w:t>eğimini</w:t>
            </w:r>
            <w:proofErr w:type="spellEnd"/>
            <w:r>
              <w:t xml:space="preserve"> modellerle </w:t>
            </w:r>
            <w:proofErr w:type="spellStart"/>
            <w:r>
              <w:t>açıklar</w:t>
            </w:r>
            <w:proofErr w:type="spellEnd"/>
            <w:r>
              <w:t xml:space="preserve">; </w:t>
            </w:r>
            <w:proofErr w:type="spellStart"/>
            <w:r>
              <w:t>doğrusal</w:t>
            </w:r>
            <w:proofErr w:type="spellEnd"/>
            <w:r>
              <w:t xml:space="preserve"> denklemleri, gra</w:t>
            </w:r>
            <w:r>
              <w:t xml:space="preserve">fiklerini ve ilgili tabloları </w:t>
            </w:r>
            <w:proofErr w:type="spellStart"/>
            <w:r>
              <w:t>eğimle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. • </w:t>
            </w:r>
            <w:proofErr w:type="spellStart"/>
            <w:r>
              <w:t>Eğimin</w:t>
            </w:r>
            <w:proofErr w:type="spellEnd"/>
            <w:r>
              <w:t xml:space="preserve"> her </w:t>
            </w:r>
            <w:proofErr w:type="spellStart"/>
            <w:r>
              <w:t>üç</w:t>
            </w:r>
            <w:proofErr w:type="spellEnd"/>
            <w:r>
              <w:t xml:space="preserve"> </w:t>
            </w:r>
            <w:proofErr w:type="spellStart"/>
            <w:r>
              <w:t>gösterimdeki</w:t>
            </w:r>
            <w:proofErr w:type="spellEnd"/>
            <w:r>
              <w:t xml:space="preserve"> yansımaları incelenir. </w:t>
            </w:r>
            <w:proofErr w:type="spellStart"/>
            <w:r>
              <w:t>Eğimin</w:t>
            </w:r>
            <w:proofErr w:type="spellEnd"/>
            <w:r>
              <w:t xml:space="preserve"> </w:t>
            </w:r>
            <w:proofErr w:type="spellStart"/>
            <w:r>
              <w:t>işaretinin</w:t>
            </w:r>
            <w:proofErr w:type="spellEnd"/>
            <w:r>
              <w:t xml:space="preserve"> ve </w:t>
            </w:r>
            <w:proofErr w:type="spellStart"/>
            <w:r>
              <w:t>büyüklüğünün</w:t>
            </w:r>
            <w:proofErr w:type="spellEnd"/>
            <w:r>
              <w:t xml:space="preserve"> anlamı </w:t>
            </w:r>
            <w:proofErr w:type="spellStart"/>
            <w:r>
              <w:t>üzerinde</w:t>
            </w:r>
            <w:proofErr w:type="spellEnd"/>
            <w:r>
              <w:t xml:space="preserve"> durulur. </w:t>
            </w:r>
            <w:proofErr w:type="spellStart"/>
            <w:r>
              <w:t>Gerektiğinde</w:t>
            </w:r>
            <w:proofErr w:type="spellEnd"/>
            <w:r>
              <w:t xml:space="preserve"> uygun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yararlanılır. 8.2.2.</w:t>
            </w:r>
            <w:r>
              <w:t>3 doğrusal denklemlerde bir değişkeni diğeri cinsinden düzenleyerek ifade eder.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Doğrusal</w:t>
            </w:r>
            <w:proofErr w:type="spellEnd"/>
            <w:r>
              <w:t xml:space="preserve"> Denklemler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25.HAFTA(20-2</w:t>
            </w:r>
            <w:r w:rsidR="0072106B" w:rsidRPr="007B2D52">
              <w:rPr>
                <w:sz w:val="20"/>
              </w:rPr>
              <w:t>4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8.2.2.2. </w:t>
            </w:r>
            <w:proofErr w:type="spellStart"/>
            <w:r>
              <w:t>Doğrunun</w:t>
            </w:r>
            <w:proofErr w:type="spellEnd"/>
            <w:r>
              <w:t xml:space="preserve"> </w:t>
            </w:r>
            <w:proofErr w:type="spellStart"/>
            <w:r>
              <w:t>eğimini</w:t>
            </w:r>
            <w:proofErr w:type="spellEnd"/>
            <w:r>
              <w:t xml:space="preserve"> modellerle </w:t>
            </w:r>
            <w:proofErr w:type="spellStart"/>
            <w:r>
              <w:t>açıklar</w:t>
            </w:r>
            <w:proofErr w:type="spellEnd"/>
            <w:r>
              <w:t xml:space="preserve">; </w:t>
            </w:r>
            <w:proofErr w:type="spellStart"/>
            <w:r>
              <w:t>doğrusal</w:t>
            </w:r>
            <w:proofErr w:type="spellEnd"/>
            <w:r>
              <w:t xml:space="preserve"> denklemleri, grafiklerini ve ilgili tabloları </w:t>
            </w:r>
            <w:proofErr w:type="spellStart"/>
            <w:r>
              <w:t>eğimle</w:t>
            </w:r>
            <w:proofErr w:type="spellEnd"/>
            <w:r>
              <w:t xml:space="preserve"> </w:t>
            </w:r>
            <w:proofErr w:type="spellStart"/>
            <w:r>
              <w:t>ilişk</w:t>
            </w:r>
            <w:r>
              <w:t>ilendirir</w:t>
            </w:r>
            <w:proofErr w:type="spellEnd"/>
            <w:r>
              <w:t xml:space="preserve">. • </w:t>
            </w:r>
            <w:proofErr w:type="spellStart"/>
            <w:r>
              <w:t>Eğimin</w:t>
            </w:r>
            <w:proofErr w:type="spellEnd"/>
            <w:r>
              <w:t xml:space="preserve"> her </w:t>
            </w:r>
            <w:proofErr w:type="spellStart"/>
            <w:r>
              <w:t>üç</w:t>
            </w:r>
            <w:proofErr w:type="spellEnd"/>
            <w:r>
              <w:t xml:space="preserve"> </w:t>
            </w:r>
            <w:proofErr w:type="spellStart"/>
            <w:r>
              <w:t>gösterimdeki</w:t>
            </w:r>
            <w:proofErr w:type="spellEnd"/>
            <w:r>
              <w:t xml:space="preserve"> yansımaları incelenir. </w:t>
            </w:r>
            <w:proofErr w:type="spellStart"/>
            <w:r>
              <w:t>Eğimin</w:t>
            </w:r>
            <w:proofErr w:type="spellEnd"/>
            <w:r>
              <w:t xml:space="preserve"> </w:t>
            </w:r>
            <w:proofErr w:type="spellStart"/>
            <w:r>
              <w:t>işaretinin</w:t>
            </w:r>
            <w:proofErr w:type="spellEnd"/>
            <w:r>
              <w:t xml:space="preserve"> ve </w:t>
            </w:r>
            <w:proofErr w:type="spellStart"/>
            <w:r>
              <w:t>büyüklüğünün</w:t>
            </w:r>
            <w:proofErr w:type="spellEnd"/>
            <w:r>
              <w:t xml:space="preserve"> anlamı </w:t>
            </w:r>
            <w:proofErr w:type="spellStart"/>
            <w:r>
              <w:t>üzerinde</w:t>
            </w:r>
            <w:proofErr w:type="spellEnd"/>
            <w:r>
              <w:t xml:space="preserve"> durulur. </w:t>
            </w:r>
            <w:proofErr w:type="spellStart"/>
            <w:r>
              <w:t>Gerektiğinde</w:t>
            </w:r>
            <w:proofErr w:type="spellEnd"/>
            <w:r>
              <w:t xml:space="preserve"> uygun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yararlanılır. 8.2.2.3 doğrusal denklemlerde bir değişkeni diğeri</w:t>
            </w:r>
            <w:r>
              <w:t xml:space="preserve"> cinsinden düzenleyerek ifade eder. II. DÖNEM BİRİNCİ SINAV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Doğrusal</w:t>
            </w:r>
            <w:proofErr w:type="spellEnd"/>
            <w:r>
              <w:t xml:space="preserve"> Denklemler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26.HAFTA(27-31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8.2.2.4. Birinci dereceden bir bilinmeyenli denklemleri </w:t>
            </w:r>
            <w:proofErr w:type="spellStart"/>
            <w:r>
              <w:t>çözer</w:t>
            </w:r>
            <w:proofErr w:type="spellEnd"/>
            <w:r>
              <w:t xml:space="preserve">. • Bu sınıf </w:t>
            </w:r>
            <w:proofErr w:type="spellStart"/>
            <w:r>
              <w:t>düzeyinde</w:t>
            </w:r>
            <w:proofErr w:type="spellEnd"/>
            <w:r>
              <w:t xml:space="preserve"> katsayıları rasyonel olan denklemlere yer </w:t>
            </w:r>
            <w:r>
              <w:t>verilir.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Doğrusal</w:t>
            </w:r>
            <w:proofErr w:type="spellEnd"/>
            <w:r>
              <w:t xml:space="preserve"> Denklemler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27.HAFTA(03-0</w:t>
            </w:r>
            <w:r w:rsidR="0072106B" w:rsidRPr="007B2D52">
              <w:rPr>
                <w:sz w:val="20"/>
              </w:rPr>
              <w:t>7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8.2.3.1. </w:t>
            </w:r>
            <w:proofErr w:type="spellStart"/>
            <w:r>
              <w:t>İki</w:t>
            </w:r>
            <w:proofErr w:type="spellEnd"/>
            <w:r>
              <w:t xml:space="preserve"> bilinmeyenli </w:t>
            </w:r>
            <w:proofErr w:type="spellStart"/>
            <w:r>
              <w:t>doğrusal</w:t>
            </w:r>
            <w:proofErr w:type="spellEnd"/>
            <w:r>
              <w:t xml:space="preserve"> denklem sistemlerini </w:t>
            </w:r>
            <w:proofErr w:type="spellStart"/>
            <w:r>
              <w:t>çözer</w:t>
            </w:r>
            <w:proofErr w:type="spellEnd"/>
            <w:r>
              <w:t xml:space="preserve">. • </w:t>
            </w:r>
            <w:proofErr w:type="spellStart"/>
            <w:r>
              <w:t>Doğrusal</w:t>
            </w:r>
            <w:proofErr w:type="spellEnd"/>
            <w:r>
              <w:t xml:space="preserve"> denklem sistemlerinin </w:t>
            </w:r>
            <w:proofErr w:type="spellStart"/>
            <w:r>
              <w:t>çözümünde</w:t>
            </w:r>
            <w:proofErr w:type="spellEnd"/>
            <w:r>
              <w:t xml:space="preserve">, yerine koyma veya yok etme </w:t>
            </w:r>
            <w:proofErr w:type="spellStart"/>
            <w:r>
              <w:t>yöntemleri</w:t>
            </w:r>
            <w:proofErr w:type="spellEnd"/>
            <w:r>
              <w:t xml:space="preserve"> kullanılır.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>Denklem Sistemleri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28.HAFTA(10-1</w:t>
            </w:r>
            <w:r w:rsidR="0072106B" w:rsidRPr="007B2D52">
              <w:rPr>
                <w:sz w:val="20"/>
              </w:rPr>
              <w:t>4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8.2.3.2. </w:t>
            </w:r>
            <w:proofErr w:type="spellStart"/>
            <w:r>
              <w:t>Doğrusal</w:t>
            </w:r>
            <w:proofErr w:type="spellEnd"/>
            <w:r>
              <w:t xml:space="preserve"> denklem sistemlerinin </w:t>
            </w:r>
            <w:proofErr w:type="spellStart"/>
            <w:r>
              <w:t>çözümleri</w:t>
            </w:r>
            <w:proofErr w:type="spellEnd"/>
            <w:r>
              <w:t xml:space="preserve"> ile bu denklemlere </w:t>
            </w:r>
            <w:proofErr w:type="spellStart"/>
            <w:r>
              <w:t>karşılık</w:t>
            </w:r>
            <w:proofErr w:type="spellEnd"/>
            <w:r>
              <w:t xml:space="preserve"> gelen </w:t>
            </w:r>
            <w:proofErr w:type="spellStart"/>
            <w:r>
              <w:t>doğruların</w:t>
            </w:r>
            <w:proofErr w:type="spellEnd"/>
            <w:r>
              <w:t xml:space="preserve"> grafikleri arasında </w:t>
            </w:r>
            <w:proofErr w:type="spellStart"/>
            <w:r>
              <w:t>ilişki</w:t>
            </w:r>
            <w:proofErr w:type="spellEnd"/>
            <w:r>
              <w:t xml:space="preserve"> kurar. • </w:t>
            </w:r>
            <w:proofErr w:type="spellStart"/>
            <w:r>
              <w:t>Gerçek</w:t>
            </w:r>
            <w:proofErr w:type="spellEnd"/>
            <w:r>
              <w:t xml:space="preserve"> </w:t>
            </w:r>
            <w:proofErr w:type="spellStart"/>
            <w:r>
              <w:t>yaşamla</w:t>
            </w:r>
            <w:proofErr w:type="spellEnd"/>
            <w:r>
              <w:t xml:space="preserve"> </w:t>
            </w:r>
            <w:proofErr w:type="spellStart"/>
            <w:r>
              <w:t>ilişkili</w:t>
            </w:r>
            <w:proofErr w:type="spellEnd"/>
            <w:r>
              <w:t xml:space="preserve"> problem durumlarının </w:t>
            </w:r>
            <w:proofErr w:type="spellStart"/>
            <w:r>
              <w:t>grafiğini</w:t>
            </w:r>
            <w:proofErr w:type="spellEnd"/>
            <w:r>
              <w:t xml:space="preserve"> yorumlamaya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</w:t>
            </w:r>
            <w:r>
              <w:t>lışmalara</w:t>
            </w:r>
            <w:proofErr w:type="spellEnd"/>
            <w:r>
              <w:t xml:space="preserve"> da yer </w:t>
            </w:r>
            <w:proofErr w:type="gramStart"/>
            <w:r>
              <w:t>verilir .</w:t>
            </w:r>
            <w:proofErr w:type="gramEnd"/>
          </w:p>
        </w:tc>
        <w:tc>
          <w:tcPr>
            <w:tcW w:w="2110" w:type="dxa"/>
            <w:vAlign w:val="center"/>
          </w:tcPr>
          <w:p w:rsidR="009D3A8A" w:rsidRDefault="007B2D52">
            <w:r>
              <w:t>Denklem Sistemleri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29.HAFTA(17-2</w:t>
            </w:r>
            <w:r w:rsidR="0072106B" w:rsidRPr="007B2D52">
              <w:rPr>
                <w:sz w:val="20"/>
              </w:rPr>
              <w:t>1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8.2.4.1. Birinci dereceden bir bilinmeyenli </w:t>
            </w:r>
            <w:proofErr w:type="spellStart"/>
            <w:r>
              <w:t>eşitsizlik</w:t>
            </w:r>
            <w:proofErr w:type="spellEnd"/>
            <w:r>
              <w:t xml:space="preserve"> </w:t>
            </w:r>
            <w:proofErr w:type="spellStart"/>
            <w:r>
              <w:t>içeren</w:t>
            </w:r>
            <w:proofErr w:type="spellEnd"/>
            <w:r>
              <w:t xml:space="preserve">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</w:t>
            </w:r>
            <w:proofErr w:type="spellEnd"/>
            <w:r>
              <w:t xml:space="preserve"> durumlarına uygun matematik </w:t>
            </w:r>
            <w:proofErr w:type="spellStart"/>
            <w:r>
              <w:t>cümleleri</w:t>
            </w:r>
            <w:proofErr w:type="spellEnd"/>
            <w:r>
              <w:t xml:space="preserve"> yazar. </w:t>
            </w:r>
            <w:proofErr w:type="gramStart"/>
            <w:r>
              <w:t xml:space="preserve">• </w:t>
            </w:r>
            <w:proofErr w:type="spellStart"/>
            <w:r>
              <w:t>Örneğin</w:t>
            </w:r>
            <w:proofErr w:type="spellEnd"/>
            <w:r>
              <w:t>, “</w:t>
            </w:r>
            <w:proofErr w:type="spellStart"/>
            <w:r>
              <w:t>Kreşe</w:t>
            </w:r>
            <w:proofErr w:type="spellEnd"/>
            <w:r>
              <w:t xml:space="preserve"> en az 3 </w:t>
            </w:r>
            <w:proofErr w:type="spellStart"/>
            <w:r>
              <w:t>yaşında</w:t>
            </w:r>
            <w:proofErr w:type="spellEnd"/>
            <w:r>
              <w:t xml:space="preserve"> olan </w:t>
            </w:r>
            <w:proofErr w:type="spellStart"/>
            <w:r>
              <w:t>çocuklar</w:t>
            </w:r>
            <w:proofErr w:type="spellEnd"/>
            <w:r>
              <w:t xml:space="preserve"> kabul ediliyor.” ifadesinde </w:t>
            </w:r>
            <w:proofErr w:type="spellStart"/>
            <w:r>
              <w:t>çocukların</w:t>
            </w:r>
            <w:proofErr w:type="spellEnd"/>
            <w:r>
              <w:t xml:space="preserve"> </w:t>
            </w:r>
            <w:proofErr w:type="spellStart"/>
            <w:r>
              <w:t>yaşı</w:t>
            </w:r>
            <w:proofErr w:type="spellEnd"/>
            <w:r>
              <w:t xml:space="preserve"> x ile temsil </w:t>
            </w:r>
            <w:proofErr w:type="spellStart"/>
            <w:r>
              <w:t>edildiğinde</w:t>
            </w:r>
            <w:proofErr w:type="spellEnd"/>
            <w:r>
              <w:t xml:space="preserve">, </w:t>
            </w:r>
            <w:proofErr w:type="spellStart"/>
            <w:r>
              <w:t>eşitsizlik</w:t>
            </w:r>
            <w:proofErr w:type="spellEnd"/>
            <w:r>
              <w:t xml:space="preserve"> x ≥ 3 olarak belirtilebilir.8.2.4.2 birinci dereceden bir bilinmeyenli eşitsizlikleri sayı doğrusunda gösterir • x ≥-1; -3≤ t &lt;7; a&lt;1 gibi durumlar inceletilir.</w:t>
            </w:r>
            <w:proofErr w:type="gramEnd"/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Eşitsizlikler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30.HAFTA(24-28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>Cebir</w:t>
            </w:r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8.2.4.3. Birinci dereceden bir bilinmeyenli </w:t>
            </w:r>
            <w:proofErr w:type="spellStart"/>
            <w:r>
              <w:t>eşitsizlikleri</w:t>
            </w:r>
            <w:proofErr w:type="spellEnd"/>
            <w:r>
              <w:t xml:space="preserve"> </w:t>
            </w:r>
            <w:proofErr w:type="spellStart"/>
            <w:r>
              <w:t>çözer</w:t>
            </w:r>
            <w:proofErr w:type="spellEnd"/>
            <w:r>
              <w:t xml:space="preserve">. • En </w:t>
            </w:r>
            <w:proofErr w:type="spellStart"/>
            <w:r>
              <w:t>çok</w:t>
            </w:r>
            <w:proofErr w:type="spellEnd"/>
            <w:r>
              <w:t xml:space="preserve"> iki </w:t>
            </w:r>
            <w:proofErr w:type="spellStart"/>
            <w:r>
              <w:t>işlem</w:t>
            </w:r>
            <w:proofErr w:type="spellEnd"/>
            <w:r>
              <w:t xml:space="preserve"> gerektiren </w:t>
            </w:r>
            <w:proofErr w:type="spellStart"/>
            <w:r>
              <w:t>eşitsizlikler</w:t>
            </w:r>
            <w:proofErr w:type="spellEnd"/>
            <w:r>
              <w:t xml:space="preserve"> </w:t>
            </w:r>
            <w:proofErr w:type="spellStart"/>
            <w:r>
              <w:t>seçilir</w:t>
            </w:r>
            <w:proofErr w:type="spellEnd"/>
            <w:r>
              <w:t xml:space="preserve">. </w:t>
            </w:r>
            <w:proofErr w:type="spellStart"/>
            <w:r>
              <w:t>Eşitsizliğin</w:t>
            </w:r>
            <w:proofErr w:type="spellEnd"/>
            <w:r>
              <w:t xml:space="preserve"> her iki tarafı negatif bir sayı ile </w:t>
            </w:r>
            <w:proofErr w:type="spellStart"/>
            <w:r>
              <w:t>çarpılır</w:t>
            </w:r>
            <w:proofErr w:type="spellEnd"/>
            <w:r>
              <w:t xml:space="preserve"> veya </w:t>
            </w:r>
            <w:proofErr w:type="spellStart"/>
            <w:r>
              <w:t>bölünürse</w:t>
            </w:r>
            <w:proofErr w:type="spellEnd"/>
            <w:r>
              <w:t xml:space="preserve"> </w:t>
            </w:r>
            <w:proofErr w:type="spellStart"/>
            <w:r>
              <w:t>eşitsizliğin</w:t>
            </w:r>
            <w:proofErr w:type="spellEnd"/>
            <w:r>
              <w:t xml:space="preserve"> </w:t>
            </w:r>
            <w:proofErr w:type="spellStart"/>
            <w:r>
              <w:t>yön</w:t>
            </w:r>
            <w:proofErr w:type="spellEnd"/>
            <w:r>
              <w:t xml:space="preserve"> </w:t>
            </w:r>
            <w:proofErr w:type="spellStart"/>
            <w:r>
              <w:t>değiştireceğinin</w:t>
            </w:r>
            <w:proofErr w:type="spellEnd"/>
            <w:r>
              <w:t xml:space="preserve"> fark edilmesine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II. DÖNEM MERKEZÎ SİSTEM ORTAK SINAV</w:t>
            </w:r>
          </w:p>
        </w:tc>
        <w:tc>
          <w:tcPr>
            <w:tcW w:w="2110" w:type="dxa"/>
            <w:vAlign w:val="center"/>
          </w:tcPr>
          <w:p w:rsidR="009D3A8A" w:rsidRDefault="007B2D52">
            <w:proofErr w:type="spellStart"/>
            <w:r>
              <w:t>Eşitsizlikler</w:t>
            </w:r>
            <w:proofErr w:type="spellEnd"/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31.HAFTA(01-0</w:t>
            </w:r>
            <w:r w:rsidR="0072106B" w:rsidRPr="007B2D52">
              <w:rPr>
                <w:sz w:val="20"/>
              </w:rPr>
              <w:t>5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8.3.4.1. Dik prizmaları tanır ve temel </w:t>
            </w:r>
            <w:proofErr w:type="spellStart"/>
            <w:r>
              <w:t>özelliklerini</w:t>
            </w:r>
            <w:proofErr w:type="spellEnd"/>
            <w:r>
              <w:t xml:space="preserve"> ele</w:t>
            </w:r>
            <w:r>
              <w:t xml:space="preserve">manlarını belirler, </w:t>
            </w:r>
            <w:proofErr w:type="spellStart"/>
            <w:r>
              <w:t>inşa</w:t>
            </w:r>
            <w:proofErr w:type="spellEnd"/>
            <w:r>
              <w:t xml:space="preserve"> eder ve </w:t>
            </w:r>
            <w:proofErr w:type="spellStart"/>
            <w:r>
              <w:t>açınımını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 xml:space="preserve">. • Somut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 8.3.4.2. Dik dairesel silindirin temel elemanlarını belirler, </w:t>
            </w:r>
            <w:proofErr w:type="spellStart"/>
            <w:r>
              <w:t>inşa</w:t>
            </w:r>
            <w:proofErr w:type="spellEnd"/>
            <w:r>
              <w:t xml:space="preserve"> eder ve </w:t>
            </w:r>
            <w:proofErr w:type="spellStart"/>
            <w:r>
              <w:t>açınımını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>. • Somut</w:t>
            </w:r>
            <w:r>
              <w:t xml:space="preserve">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>Geometrik Cisimler</w:t>
            </w:r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32.HAFTA(08-1</w:t>
            </w:r>
            <w:r w:rsidR="0072106B" w:rsidRPr="007B2D52">
              <w:rPr>
                <w:sz w:val="20"/>
              </w:rPr>
              <w:t>2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8.3.4.3. Dik dairesel silindirin </w:t>
            </w:r>
            <w:proofErr w:type="spellStart"/>
            <w:r>
              <w:t>yüzey</w:t>
            </w:r>
            <w:proofErr w:type="spellEnd"/>
            <w:r>
              <w:t xml:space="preserve"> alanı </w:t>
            </w:r>
            <w:proofErr w:type="spellStart"/>
            <w:r>
              <w:t>bağıntısını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; </w:t>
            </w:r>
            <w:r>
              <w:t xml:space="preserve">ilgili problemleri </w:t>
            </w:r>
            <w:proofErr w:type="spellStart"/>
            <w:r>
              <w:t>çözer</w:t>
            </w:r>
            <w:proofErr w:type="spellEnd"/>
            <w:r>
              <w:t xml:space="preserve">. Somut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yararlanılabilir.8.3.4.4. Dik dairesel silindirin hacim </w:t>
            </w:r>
            <w:proofErr w:type="spellStart"/>
            <w:r>
              <w:t>bağıntısını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; ilgili problemleri </w:t>
            </w:r>
            <w:proofErr w:type="spellStart"/>
            <w:r>
              <w:t>çözer</w:t>
            </w:r>
            <w:proofErr w:type="spellEnd"/>
            <w:r>
              <w:t xml:space="preserve">. • Somut modellerle </w:t>
            </w:r>
            <w:proofErr w:type="spellStart"/>
            <w:r>
              <w:t>çalışmalara</w:t>
            </w:r>
            <w:proofErr w:type="spellEnd"/>
            <w:r>
              <w:t xml:space="preserve"> yer v</w:t>
            </w:r>
            <w:r>
              <w:t xml:space="preserve">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yararlanılabilir.• Dik dairesel silindirin hacmini tahmin etmeye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• Dik dairesel silindirin hacim </w:t>
            </w:r>
            <w:proofErr w:type="spellStart"/>
            <w:r>
              <w:t>bağıntısını</w:t>
            </w:r>
            <w:proofErr w:type="spellEnd"/>
            <w:r>
              <w:t xml:space="preserve"> dik prizmanın hacim </w:t>
            </w:r>
            <w:proofErr w:type="spellStart"/>
            <w:r>
              <w:t>bağıntısı</w:t>
            </w:r>
            <w:proofErr w:type="spellEnd"/>
            <w:r>
              <w:t xml:space="preserve"> ile </w:t>
            </w:r>
            <w:proofErr w:type="spellStart"/>
            <w:r>
              <w:t>ilişkilendirmeye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</w:t>
            </w:r>
            <w:r>
              <w:t>lışmalara</w:t>
            </w:r>
            <w:proofErr w:type="spellEnd"/>
            <w:r>
              <w:t xml:space="preserve"> yer verilir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>Geometrik Cisimler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33.HAFTA(15-19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8.3.4.4. Dik dairesel silindirin hacim </w:t>
            </w:r>
            <w:proofErr w:type="spellStart"/>
            <w:r>
              <w:t>bağıntısını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; ilgili problemleri </w:t>
            </w:r>
            <w:proofErr w:type="spellStart"/>
            <w:r>
              <w:t>çözer</w:t>
            </w:r>
            <w:proofErr w:type="spellEnd"/>
            <w:r>
              <w:t xml:space="preserve">. • Somut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</w:t>
            </w:r>
            <w:r>
              <w:t xml:space="preserve">teknolojilerinden yararlanılabilir.• Dik dairesel silindirin hacmini tahmin etmeye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• Dik dairesel silindirin hacim </w:t>
            </w:r>
            <w:proofErr w:type="spellStart"/>
            <w:r>
              <w:t>bağıntısını</w:t>
            </w:r>
            <w:proofErr w:type="spellEnd"/>
            <w:r>
              <w:t xml:space="preserve"> dik prizmanın hacim </w:t>
            </w:r>
            <w:proofErr w:type="spellStart"/>
            <w:r>
              <w:t>bağıntısı</w:t>
            </w:r>
            <w:proofErr w:type="spellEnd"/>
            <w:r>
              <w:t xml:space="preserve"> ile </w:t>
            </w:r>
            <w:proofErr w:type="spellStart"/>
            <w:r>
              <w:t>ilişkilendirmeye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 8.3.</w:t>
            </w:r>
            <w:r>
              <w:t xml:space="preserve">4.5. Dik piramidi tanır, temel elemanlarını belirler, </w:t>
            </w:r>
            <w:proofErr w:type="spellStart"/>
            <w:r>
              <w:t>inşa</w:t>
            </w:r>
            <w:proofErr w:type="spellEnd"/>
            <w:r>
              <w:t xml:space="preserve"> eder ve </w:t>
            </w:r>
            <w:proofErr w:type="spellStart"/>
            <w:r>
              <w:t>açınımını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 xml:space="preserve">. • Somut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>Geometrik Cisimler</w:t>
            </w:r>
          </w:p>
        </w:tc>
        <w:tc>
          <w:tcPr>
            <w:tcW w:w="2468" w:type="dxa"/>
            <w:vAlign w:val="center"/>
          </w:tcPr>
          <w:p w:rsidR="009D3A8A" w:rsidRDefault="007B2D52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34.HAFTA(22-2</w:t>
            </w:r>
            <w:r w:rsidR="0072106B" w:rsidRPr="007B2D52">
              <w:rPr>
                <w:sz w:val="20"/>
              </w:rPr>
              <w:t>6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Geometri ve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8.3.4.6. Dik koniyi tanır, temel elemanlarını belirler, </w:t>
            </w:r>
            <w:proofErr w:type="spellStart"/>
            <w:r>
              <w:t>inşa</w:t>
            </w:r>
            <w:proofErr w:type="spellEnd"/>
            <w:r>
              <w:t xml:space="preserve"> eder ve </w:t>
            </w:r>
            <w:proofErr w:type="spellStart"/>
            <w:r>
              <w:t>açınımını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 xml:space="preserve">. • Somut modellerle </w:t>
            </w:r>
            <w:proofErr w:type="spellStart"/>
            <w:r>
              <w:t>çalışmalara</w:t>
            </w:r>
            <w:proofErr w:type="spellEnd"/>
            <w:r>
              <w:t xml:space="preserve"> yer verilir.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yararlanılabilir. II. DÖNEM ÜÇU</w:t>
            </w:r>
            <w:r>
              <w:t>̈NCÜ SINAV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>Geometrik Cisimler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B2D52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35.HAFTA(29-0</w:t>
            </w:r>
            <w:r w:rsidR="0072106B" w:rsidRPr="007B2D52">
              <w:rPr>
                <w:sz w:val="20"/>
              </w:rPr>
              <w:t>2</w:t>
            </w:r>
            <w:r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Veri </w:t>
            </w:r>
            <w:proofErr w:type="spellStart"/>
            <w:r>
              <w:t>İşleme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8.4.1.1. Bir veri grubuna </w:t>
            </w:r>
            <w:proofErr w:type="spellStart"/>
            <w:r>
              <w:t>ilişkin</w:t>
            </w:r>
            <w:proofErr w:type="spellEnd"/>
            <w:r>
              <w:t xml:space="preserve"> </w:t>
            </w:r>
            <w:proofErr w:type="spellStart"/>
            <w:r>
              <w:t>histogram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 ve yorumlar. • </w:t>
            </w:r>
            <w:proofErr w:type="spellStart"/>
            <w:r>
              <w:t>Histogram</w:t>
            </w:r>
            <w:proofErr w:type="spellEnd"/>
            <w:r>
              <w:t xml:space="preserve"> </w:t>
            </w:r>
            <w:proofErr w:type="spellStart"/>
            <w:r>
              <w:t>oluşturulurken</w:t>
            </w:r>
            <w:proofErr w:type="spellEnd"/>
            <w:r>
              <w:t xml:space="preserve"> veri grubunun </w:t>
            </w:r>
            <w:proofErr w:type="spellStart"/>
            <w:r>
              <w:t>açıklığı</w:t>
            </w:r>
            <w:proofErr w:type="spellEnd"/>
            <w:r>
              <w:t xml:space="preserve"> </w:t>
            </w:r>
            <w:proofErr w:type="spellStart"/>
            <w:r>
              <w:t>seçilen</w:t>
            </w:r>
            <w:proofErr w:type="spellEnd"/>
            <w:r>
              <w:t xml:space="preserve"> grup sayısına </w:t>
            </w:r>
            <w:proofErr w:type="spellStart"/>
            <w:r>
              <w:t>bölünür</w:t>
            </w:r>
            <w:proofErr w:type="spellEnd"/>
            <w:r>
              <w:t xml:space="preserve"> ve </w:t>
            </w:r>
            <w:proofErr w:type="spellStart"/>
            <w:r>
              <w:t>aşağıdaki</w:t>
            </w:r>
            <w:proofErr w:type="spellEnd"/>
            <w:r>
              <w:t xml:space="preserve"> </w:t>
            </w:r>
            <w:proofErr w:type="spellStart"/>
            <w:r>
              <w:t>eşitsizlik</w:t>
            </w:r>
            <w:proofErr w:type="spellEnd"/>
            <w:r>
              <w:t xml:space="preserve"> dikkate alınarak grup </w:t>
            </w:r>
            <w:proofErr w:type="spellStart"/>
            <w:r>
              <w:t>genişliği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en </w:t>
            </w:r>
            <w:proofErr w:type="spellStart"/>
            <w:r>
              <w:t>küçük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sayı </w:t>
            </w:r>
            <w:proofErr w:type="spellStart"/>
            <w:r>
              <w:t>değeri</w:t>
            </w:r>
            <w:proofErr w:type="spellEnd"/>
            <w:r>
              <w:t xml:space="preserve"> b</w:t>
            </w:r>
            <w:r>
              <w:t xml:space="preserve">elirlenir. </w:t>
            </w:r>
            <w:r>
              <w:t>𝑎</w:t>
            </w:r>
            <w:proofErr w:type="spellStart"/>
            <w:r>
              <w:t>ç</w:t>
            </w:r>
            <w:proofErr w:type="spellEnd"/>
            <w:r>
              <w:t>𝚤𝑘𝑙𝚤𝑘</w:t>
            </w:r>
            <w:r>
              <w:t xml:space="preserve"> &lt; </w:t>
            </w:r>
            <w:r>
              <w:t>𝑔𝑟𝑢𝑝</w:t>
            </w:r>
            <w:r>
              <w:t xml:space="preserve"> </w:t>
            </w:r>
            <w:r>
              <w:t>𝑔𝑒𝑛𝑖</w:t>
            </w:r>
            <w:proofErr w:type="spellStart"/>
            <w:r>
              <w:t>ş</w:t>
            </w:r>
            <w:proofErr w:type="spellEnd"/>
            <w:r>
              <w:t>𝑙𝑖</w:t>
            </w:r>
            <w:proofErr w:type="spellStart"/>
            <w:r>
              <w:t>ğ</w:t>
            </w:r>
            <w:proofErr w:type="spellEnd"/>
            <w:r>
              <w:t>𝑖</w:t>
            </w:r>
            <w:r>
              <w:t xml:space="preserve"> </w:t>
            </w:r>
            <w:r>
              <w:t>𝑔𝑟𝑢𝑝</w:t>
            </w:r>
            <w:r>
              <w:t xml:space="preserve"> </w:t>
            </w:r>
            <w:r>
              <w:t>𝑠𝑎𝑦𝚤𝑠𝚤</w:t>
            </w:r>
            <w:r>
              <w:t xml:space="preserve"> • </w:t>
            </w:r>
            <w:proofErr w:type="spellStart"/>
            <w:r>
              <w:t>Histogram</w:t>
            </w:r>
            <w:proofErr w:type="spellEnd"/>
            <w:r>
              <w:t xml:space="preserve"> </w:t>
            </w:r>
            <w:proofErr w:type="spellStart"/>
            <w:r>
              <w:t>oluşturulurken</w:t>
            </w:r>
            <w:proofErr w:type="spellEnd"/>
            <w:r>
              <w:t xml:space="preserve"> </w:t>
            </w:r>
            <w:proofErr w:type="spellStart"/>
            <w:r>
              <w:t>gerektiğinde</w:t>
            </w:r>
            <w:proofErr w:type="spellEnd"/>
            <w:r>
              <w:t xml:space="preserve">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yararlanılır.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Veri </w:t>
            </w:r>
            <w:proofErr w:type="spellStart"/>
            <w:r>
              <w:t>Düzenleme</w:t>
            </w:r>
            <w:proofErr w:type="spellEnd"/>
            <w:r>
              <w:t xml:space="preserve">, </w:t>
            </w:r>
            <w:proofErr w:type="spellStart"/>
            <w:r>
              <w:t>Değerlendirme</w:t>
            </w:r>
            <w:proofErr w:type="spellEnd"/>
            <w:r>
              <w:t xml:space="preserve"> ve Yorumlama</w:t>
            </w:r>
          </w:p>
        </w:tc>
        <w:tc>
          <w:tcPr>
            <w:tcW w:w="2468" w:type="dxa"/>
            <w:vAlign w:val="center"/>
          </w:tcPr>
          <w:p w:rsidR="009D3A8A" w:rsidRDefault="009D3A8A"/>
        </w:tc>
      </w:tr>
      <w:tr w:rsidR="009D3A8A" w:rsidTr="007B2D52">
        <w:trPr>
          <w:cantSplit/>
          <w:trHeight w:val="1134"/>
        </w:trPr>
        <w:tc>
          <w:tcPr>
            <w:tcW w:w="497" w:type="dxa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17" w:type="dxa"/>
            <w:gridSpan w:val="2"/>
            <w:textDirection w:val="btLr"/>
          </w:tcPr>
          <w:p w:rsidR="009D3A8A" w:rsidRPr="007B2D52" w:rsidRDefault="0072106B" w:rsidP="0072106B">
            <w:pPr>
              <w:ind w:left="113" w:right="113"/>
              <w:jc w:val="center"/>
              <w:rPr>
                <w:sz w:val="20"/>
              </w:rPr>
            </w:pPr>
            <w:r w:rsidRPr="007B2D52">
              <w:rPr>
                <w:sz w:val="20"/>
              </w:rPr>
              <w:t>36.HAFTA(05-09</w:t>
            </w:r>
            <w:r w:rsidR="007B2D52" w:rsidRPr="007B2D52">
              <w:rPr>
                <w:sz w:val="20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9D3A8A" w:rsidRDefault="007B2D5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1187" w:type="dxa"/>
            <w:vAlign w:val="center"/>
          </w:tcPr>
          <w:p w:rsidR="009D3A8A" w:rsidRDefault="007B2D52">
            <w:r>
              <w:t xml:space="preserve">Veri </w:t>
            </w:r>
            <w:proofErr w:type="spellStart"/>
            <w:r>
              <w:t>İ</w:t>
            </w:r>
            <w:r>
              <w:t>şleme</w:t>
            </w:r>
            <w:proofErr w:type="spellEnd"/>
          </w:p>
        </w:tc>
        <w:tc>
          <w:tcPr>
            <w:tcW w:w="8210" w:type="dxa"/>
            <w:vAlign w:val="center"/>
          </w:tcPr>
          <w:p w:rsidR="009D3A8A" w:rsidRDefault="007B2D52">
            <w:r>
              <w:t xml:space="preserve">8.4.1.2. </w:t>
            </w:r>
            <w:proofErr w:type="spellStart"/>
            <w:r>
              <w:t>Araştırma</w:t>
            </w:r>
            <w:proofErr w:type="spellEnd"/>
            <w:r>
              <w:t xml:space="preserve"> sorularına </w:t>
            </w:r>
            <w:proofErr w:type="spellStart"/>
            <w:r>
              <w:t>ilişkin</w:t>
            </w:r>
            <w:proofErr w:type="spellEnd"/>
            <w:r>
              <w:t xml:space="preserve"> verileri </w:t>
            </w:r>
            <w:proofErr w:type="spellStart"/>
            <w:r>
              <w:t>uygunluğuna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daire </w:t>
            </w:r>
            <w:proofErr w:type="spellStart"/>
            <w:r>
              <w:t>grafiği</w:t>
            </w:r>
            <w:proofErr w:type="spellEnd"/>
            <w:r>
              <w:t xml:space="preserve">, sıklık tablosu, </w:t>
            </w:r>
            <w:proofErr w:type="spellStart"/>
            <w:r>
              <w:t>sütun</w:t>
            </w:r>
            <w:proofErr w:type="spellEnd"/>
            <w:r>
              <w:t xml:space="preserve"> </w:t>
            </w:r>
            <w:proofErr w:type="spellStart"/>
            <w:r>
              <w:t>grafiği</w:t>
            </w:r>
            <w:proofErr w:type="spellEnd"/>
            <w:r>
              <w:t xml:space="preserve">, </w:t>
            </w:r>
            <w:proofErr w:type="spellStart"/>
            <w:r>
              <w:t>çizgi</w:t>
            </w:r>
            <w:proofErr w:type="spellEnd"/>
            <w:r>
              <w:t xml:space="preserve"> </w:t>
            </w:r>
            <w:proofErr w:type="spellStart"/>
            <w:r>
              <w:t>grafiği</w:t>
            </w:r>
            <w:proofErr w:type="spellEnd"/>
            <w:r>
              <w:t xml:space="preserve"> veya </w:t>
            </w:r>
            <w:proofErr w:type="spellStart"/>
            <w:r>
              <w:t>histogramla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 ve bu </w:t>
            </w:r>
            <w:proofErr w:type="spellStart"/>
            <w:r>
              <w:t>gösterimler</w:t>
            </w:r>
            <w:proofErr w:type="spellEnd"/>
            <w:r>
              <w:t xml:space="preserve"> arasında </w:t>
            </w:r>
            <w:proofErr w:type="spellStart"/>
            <w:r>
              <w:t>dönüşümler</w:t>
            </w:r>
            <w:proofErr w:type="spellEnd"/>
            <w:r>
              <w:t xml:space="preserve"> yapar. • Farklı </w:t>
            </w:r>
            <w:proofErr w:type="spellStart"/>
            <w:r>
              <w:t>gösterimlerin</w:t>
            </w:r>
            <w:proofErr w:type="spellEnd"/>
            <w:r>
              <w:t xml:space="preserve"> birbirlerine </w:t>
            </w:r>
            <w:proofErr w:type="spellStart"/>
            <w:r>
              <w:t>go</w:t>
            </w:r>
            <w:r>
              <w:t>̈re</w:t>
            </w:r>
            <w:proofErr w:type="spellEnd"/>
            <w:r>
              <w:t xml:space="preserve"> </w:t>
            </w:r>
            <w:proofErr w:type="spellStart"/>
            <w:r>
              <w:t>üstün</w:t>
            </w:r>
            <w:proofErr w:type="spellEnd"/>
            <w:r>
              <w:t xml:space="preserve"> ve zayıf </w:t>
            </w:r>
            <w:proofErr w:type="spellStart"/>
            <w:r>
              <w:t>yönleri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2110" w:type="dxa"/>
            <w:vAlign w:val="center"/>
          </w:tcPr>
          <w:p w:rsidR="009D3A8A" w:rsidRDefault="007B2D52">
            <w:r>
              <w:t xml:space="preserve">Veri </w:t>
            </w:r>
            <w:proofErr w:type="spellStart"/>
            <w:r>
              <w:t>Düzenleme</w:t>
            </w:r>
            <w:proofErr w:type="spellEnd"/>
            <w:r>
              <w:t xml:space="preserve">, </w:t>
            </w:r>
            <w:proofErr w:type="spellStart"/>
            <w:r>
              <w:t>Değerlendirme</w:t>
            </w:r>
            <w:proofErr w:type="spellEnd"/>
            <w:r>
              <w:t xml:space="preserve"> ve Yorumlama</w:t>
            </w:r>
          </w:p>
        </w:tc>
        <w:tc>
          <w:tcPr>
            <w:tcW w:w="2468" w:type="dxa"/>
            <w:vAlign w:val="center"/>
          </w:tcPr>
          <w:p w:rsidR="009D3A8A" w:rsidRDefault="007B2D5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9D3A8A" w:rsidRDefault="007B2D52">
      <w:bookmarkStart w:id="0" w:name="_GoBack"/>
      <w:bookmarkEnd w:id="0"/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sectPr w:rsidR="009D3A8A" w:rsidSect="009D3A8A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A8A"/>
    <w:rsid w:val="0072106B"/>
    <w:rsid w:val="007B2D52"/>
    <w:rsid w:val="009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9D3A8A"/>
  </w:style>
  <w:style w:type="character" w:styleId="Kpr">
    <w:name w:val="Hyperlink"/>
    <w:rsid w:val="009D3A8A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9D3A8A"/>
  </w:style>
  <w:style w:type="table" w:styleId="TabloBasit1">
    <w:name w:val="Table Simple 1"/>
    <w:basedOn w:val="NormalTablo"/>
    <w:rsid w:val="009D3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D3A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3</cp:revision>
  <dcterms:created xsi:type="dcterms:W3CDTF">2016-09-06T20:57:00Z</dcterms:created>
  <dcterms:modified xsi:type="dcterms:W3CDTF">2016-09-06T20:58:00Z</dcterms:modified>
</cp:coreProperties>
</file>